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B37B" w14:textId="77777777" w:rsidR="009C0DBC" w:rsidRDefault="00F47763">
      <w:pPr>
        <w:spacing w:before="64"/>
        <w:ind w:left="2216" w:right="2418"/>
        <w:jc w:val="center"/>
        <w:rPr>
          <w:b/>
          <w:i/>
          <w:sz w:val="21"/>
        </w:rPr>
      </w:pPr>
      <w:r>
        <w:rPr>
          <w:sz w:val="21"/>
        </w:rPr>
        <w:t xml:space="preserve">ДОГОВОР №  </w:t>
      </w:r>
      <w:r>
        <w:rPr>
          <w:b/>
          <w:i/>
          <w:sz w:val="21"/>
        </w:rPr>
        <w:t>____________</w:t>
      </w:r>
    </w:p>
    <w:p w14:paraId="34597104" w14:textId="77777777" w:rsidR="009C0DBC" w:rsidRDefault="00F47763">
      <w:pPr>
        <w:pStyle w:val="a7"/>
        <w:spacing w:before="37" w:line="241" w:lineRule="exact"/>
        <w:ind w:left="2346" w:right="2418"/>
        <w:jc w:val="center"/>
      </w:pPr>
      <w:r>
        <w:t>УЧАСТИЯ В ДОЛЕВОМ СТРОИТЕЛЬСТВЕ</w:t>
      </w:r>
    </w:p>
    <w:p w14:paraId="66517F8A" w14:textId="77777777" w:rsidR="009C0DBC" w:rsidRDefault="00F47763">
      <w:pPr>
        <w:pStyle w:val="a7"/>
        <w:spacing w:line="241" w:lineRule="exact"/>
        <w:ind w:left="2365" w:right="2417"/>
        <w:jc w:val="center"/>
      </w:pPr>
      <w:r>
        <w:t>Краснодарский край, г. Краснодар,</w:t>
      </w:r>
    </w:p>
    <w:p w14:paraId="5F96D036" w14:textId="77777777" w:rsidR="009C0DBC" w:rsidRDefault="00F47763">
      <w:pPr>
        <w:pStyle w:val="1"/>
        <w:spacing w:before="37"/>
        <w:ind w:left="2365" w:right="2402"/>
        <w:jc w:val="center"/>
      </w:pPr>
      <w:r>
        <w:t>___________________ две тысячи двадцать первого года</w:t>
      </w:r>
    </w:p>
    <w:p w14:paraId="37BE83DB" w14:textId="77777777" w:rsidR="009C0DBC" w:rsidRDefault="009C0DBC">
      <w:pPr>
        <w:pStyle w:val="1"/>
        <w:spacing w:before="37"/>
        <w:ind w:left="2365" w:right="2402"/>
        <w:jc w:val="center"/>
      </w:pPr>
    </w:p>
    <w:p w14:paraId="22D5330A" w14:textId="77777777" w:rsidR="009C0DBC" w:rsidRDefault="00F47763">
      <w:pPr>
        <w:pStyle w:val="Default"/>
        <w:ind w:left="142" w:firstLine="425"/>
        <w:jc w:val="both"/>
        <w:rPr>
          <w:rFonts w:ascii="Arial" w:eastAsia="Arial" w:hAnsi="Arial" w:cs="Arial"/>
          <w:color w:val="auto"/>
          <w:sz w:val="21"/>
          <w:szCs w:val="21"/>
          <w:lang w:bidi="ru-RU"/>
        </w:rPr>
      </w:pPr>
      <w:r>
        <w:rPr>
          <w:rFonts w:ascii="Arial" w:eastAsia="Arial" w:hAnsi="Arial" w:cs="Arial"/>
          <w:color w:val="auto"/>
          <w:sz w:val="21"/>
          <w:szCs w:val="21"/>
          <w:lang w:bidi="ru-RU"/>
        </w:rPr>
        <w:t xml:space="preserve">Общество с ограниченной ответственностью "Строительная Компания Гарантия", в лице Управляющего Индивидуального предпринимателя </w:t>
      </w:r>
      <w:proofErr w:type="spellStart"/>
      <w:r>
        <w:rPr>
          <w:rFonts w:ascii="Arial" w:eastAsia="Arial" w:hAnsi="Arial" w:cs="Arial"/>
          <w:color w:val="auto"/>
          <w:sz w:val="21"/>
          <w:szCs w:val="21"/>
          <w:lang w:bidi="ru-RU"/>
        </w:rPr>
        <w:t>Картушина</w:t>
      </w:r>
      <w:proofErr w:type="spellEnd"/>
      <w:r>
        <w:rPr>
          <w:rFonts w:ascii="Arial" w:eastAsia="Arial" w:hAnsi="Arial" w:cs="Arial"/>
          <w:color w:val="auto"/>
          <w:sz w:val="21"/>
          <w:szCs w:val="21"/>
          <w:lang w:bidi="ru-RU"/>
        </w:rPr>
        <w:t xml:space="preserve"> Валерия Федоровича, действующего на основании Устава и протокола о передаче полномочий единоличного исполнительного органа на управляющего от 24.04.2019г. ИНН 2312210487 КПП 231201001  ОГРН 1142312000357 Адрес: 350075, Краснодарский край, г. Краснодар, ул. Стасова, дом № 178, помещение 175, именуемое в дальнейшем "ЗАСТРОЙЩИК",   с одной стороны, и</w:t>
      </w:r>
    </w:p>
    <w:p w14:paraId="6813CF3C" w14:textId="77777777" w:rsidR="009C0DBC" w:rsidRDefault="00F47763">
      <w:pPr>
        <w:pStyle w:val="a7"/>
        <w:spacing w:before="30"/>
        <w:ind w:right="156" w:firstLine="460"/>
      </w:pPr>
      <w:r>
        <w:t>«Гражданин(ка) Российской Федерации: __________________________________________________», именуемый(</w:t>
      </w:r>
      <w:proofErr w:type="spellStart"/>
      <w:r>
        <w:t>ая</w:t>
      </w:r>
      <w:proofErr w:type="spellEnd"/>
      <w:r>
        <w:t xml:space="preserve">) в дальнейшем "УЧАСТНИК </w:t>
      </w:r>
      <w:r>
        <w:rPr>
          <w:spacing w:val="-4"/>
        </w:rPr>
        <w:t xml:space="preserve">ДОЛЕВОГО </w:t>
      </w:r>
      <w:r>
        <w:rPr>
          <w:spacing w:val="-3"/>
        </w:rPr>
        <w:t xml:space="preserve">СТРОИТЕЛЬСТВА" </w:t>
      </w:r>
      <w:r>
        <w:t xml:space="preserve">(сокращенно - "УЧАСТНИК") с другой стороны, вместе именуемые  Стороны, а по </w:t>
      </w:r>
      <w:r>
        <w:rPr>
          <w:spacing w:val="-3"/>
        </w:rPr>
        <w:t xml:space="preserve">отдельности </w:t>
      </w:r>
      <w:r>
        <w:t xml:space="preserve">– «Сторона», руководствуясь Гражданским кодексом Российской Федерации, Федеральным законом Российской Федерации </w:t>
      </w:r>
      <w:r>
        <w:rPr>
          <w:spacing w:val="-3"/>
        </w:rPr>
        <w:t xml:space="preserve">от </w:t>
      </w:r>
      <w:r>
        <w:t xml:space="preserve">30 декабря 2004 </w:t>
      </w:r>
      <w:r>
        <w:rPr>
          <w:spacing w:val="-13"/>
        </w:rPr>
        <w:t xml:space="preserve">г. </w:t>
      </w:r>
      <w:r>
        <w:t>№ 214-ФЗ «Об участии в долевом строительстве</w:t>
      </w:r>
      <w:r>
        <w:rPr>
          <w:spacing w:val="-11"/>
        </w:rPr>
        <w:t xml:space="preserve"> </w:t>
      </w:r>
      <w:r>
        <w:t>многоквартирных</w:t>
      </w:r>
      <w:r>
        <w:rPr>
          <w:spacing w:val="-10"/>
        </w:rPr>
        <w:t xml:space="preserve"> </w:t>
      </w:r>
      <w:r>
        <w:t>домов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некоторые законодательные акты Российской Федерации» (далее по тексту – «ФЗ №214»), заключили настоящий Договор о</w:t>
      </w:r>
      <w:r>
        <w:rPr>
          <w:spacing w:val="-3"/>
        </w:rPr>
        <w:t xml:space="preserve"> </w:t>
      </w:r>
      <w:r>
        <w:t>нижеследующем:</w:t>
      </w:r>
    </w:p>
    <w:p w14:paraId="5B02315F" w14:textId="77777777" w:rsidR="009C0DBC" w:rsidRDefault="009C0DBC">
      <w:pPr>
        <w:pStyle w:val="a7"/>
        <w:spacing w:before="5"/>
        <w:ind w:left="0"/>
        <w:jc w:val="left"/>
        <w:rPr>
          <w:sz w:val="24"/>
        </w:rPr>
      </w:pPr>
    </w:p>
    <w:p w14:paraId="7E2CFE06" w14:textId="77777777" w:rsidR="009C0DBC" w:rsidRDefault="00F47763">
      <w:pPr>
        <w:pStyle w:val="a7"/>
        <w:ind w:left="2365" w:right="2393"/>
        <w:jc w:val="center"/>
      </w:pPr>
      <w:r>
        <w:t>ТЕРМИНЫ И ОПРЕДЕЛЕНИЯ</w:t>
      </w:r>
    </w:p>
    <w:p w14:paraId="1F1A1754" w14:textId="4343A460" w:rsidR="009C0DBC" w:rsidRDefault="00F47763">
      <w:pPr>
        <w:pStyle w:val="a7"/>
        <w:spacing w:before="37"/>
        <w:ind w:right="175"/>
      </w:pPr>
      <w:r>
        <w:t xml:space="preserve">Жилой комплекс – «Жилой комплекс «Италия» Квартал № 4. Литер </w:t>
      </w:r>
      <w:r w:rsidR="00220867">
        <w:t>8</w:t>
      </w:r>
      <w:r>
        <w:t>.3-х этажный жилой дом»</w:t>
      </w:r>
    </w:p>
    <w:p w14:paraId="46FDC1C4" w14:textId="77777777" w:rsidR="009C0DBC" w:rsidRDefault="00F47763">
      <w:pPr>
        <w:pStyle w:val="a7"/>
        <w:spacing w:before="38"/>
        <w:ind w:right="188"/>
      </w:pPr>
      <w:r>
        <w:t>Жилой дом – Жилой дом, состоящий из 3 этажей, общей площадью 1500,65</w:t>
      </w:r>
      <w:r>
        <w:rPr>
          <w:spacing w:val="-6"/>
        </w:rPr>
        <w:t xml:space="preserve"> </w:t>
      </w:r>
      <w:proofErr w:type="spellStart"/>
      <w:r>
        <w:t>кв.м</w:t>
      </w:r>
      <w:proofErr w:type="spellEnd"/>
      <w:r>
        <w:t>.,</w:t>
      </w:r>
      <w:r>
        <w:rPr>
          <w:spacing w:val="-6"/>
        </w:rPr>
        <w:t xml:space="preserve"> </w:t>
      </w:r>
      <w:r>
        <w:t>строящийся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rPr>
          <w:spacing w:val="-3"/>
        </w:rPr>
        <w:t>долевого</w:t>
      </w:r>
      <w:r>
        <w:rPr>
          <w:spacing w:val="-6"/>
        </w:rPr>
        <w:t xml:space="preserve"> </w:t>
      </w:r>
      <w:r>
        <w:t>строительства по</w:t>
      </w:r>
      <w:r>
        <w:rPr>
          <w:spacing w:val="-12"/>
        </w:rPr>
        <w:t xml:space="preserve"> </w:t>
      </w:r>
      <w:r>
        <w:t>строительному</w:t>
      </w:r>
      <w:r>
        <w:rPr>
          <w:spacing w:val="-11"/>
        </w:rPr>
        <w:t xml:space="preserve"> </w:t>
      </w:r>
      <w:r>
        <w:t>адресу:</w:t>
      </w:r>
      <w:r>
        <w:rPr>
          <w:spacing w:val="-11"/>
        </w:rPr>
        <w:t xml:space="preserve"> </w:t>
      </w:r>
      <w:r>
        <w:t>Российская</w:t>
      </w:r>
      <w:r>
        <w:rPr>
          <w:spacing w:val="-11"/>
        </w:rPr>
        <w:t xml:space="preserve"> </w:t>
      </w:r>
      <w:r>
        <w:t>Федерация,</w:t>
      </w:r>
      <w:r>
        <w:rPr>
          <w:spacing w:val="-12"/>
        </w:rPr>
        <w:t xml:space="preserve"> </w:t>
      </w:r>
      <w:r>
        <w:t>Краснодарский</w:t>
      </w:r>
      <w:r>
        <w:rPr>
          <w:spacing w:val="-11"/>
        </w:rPr>
        <w:t xml:space="preserve"> </w:t>
      </w:r>
      <w:r>
        <w:t>край,</w:t>
      </w:r>
      <w:r>
        <w:rPr>
          <w:spacing w:val="-11"/>
        </w:rPr>
        <w:t xml:space="preserve"> </w:t>
      </w:r>
      <w:r>
        <w:rPr>
          <w:spacing w:val="-3"/>
        </w:rPr>
        <w:t>город</w:t>
      </w:r>
      <w:r>
        <w:rPr>
          <w:spacing w:val="-11"/>
        </w:rPr>
        <w:t xml:space="preserve"> </w:t>
      </w:r>
      <w:r>
        <w:t>Краснодар,</w:t>
      </w:r>
      <w:r>
        <w:rPr>
          <w:spacing w:val="37"/>
        </w:rPr>
        <w:t xml:space="preserve"> </w:t>
      </w:r>
      <w:r>
        <w:t>Прикубанский внутригородской округ, ул. Атлантическая, 2</w:t>
      </w:r>
    </w:p>
    <w:p w14:paraId="0FFF444A" w14:textId="77777777" w:rsidR="009C0DBC" w:rsidRDefault="009C0DBC">
      <w:pPr>
        <w:pStyle w:val="a7"/>
        <w:spacing w:before="10"/>
        <w:ind w:left="0"/>
        <w:jc w:val="left"/>
        <w:rPr>
          <w:sz w:val="23"/>
        </w:rPr>
      </w:pPr>
    </w:p>
    <w:p w14:paraId="4EEB7451" w14:textId="77777777" w:rsidR="009C0DBC" w:rsidRDefault="00F47763">
      <w:pPr>
        <w:pStyle w:val="a7"/>
        <w:spacing w:after="20"/>
        <w:ind w:left="2365" w:right="2396"/>
        <w:jc w:val="center"/>
      </w:pPr>
      <w:r>
        <w:t>Сведения о многоквартирном доме: Жилой дом</w:t>
      </w:r>
    </w:p>
    <w:tbl>
      <w:tblPr>
        <w:tblStyle w:val="TableNormal"/>
        <w:tblW w:w="10774" w:type="dxa"/>
        <w:tblInd w:w="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86"/>
        <w:gridCol w:w="5388"/>
      </w:tblGrid>
      <w:tr w:rsidR="009C0DBC" w14:paraId="1760983B" w14:textId="77777777">
        <w:trPr>
          <w:trHeight w:val="36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326D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Вид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41C3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Жилой дом</w:t>
            </w:r>
          </w:p>
        </w:tc>
      </w:tr>
      <w:tr w:rsidR="009C0DBC" w14:paraId="43DF02E8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C05D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Назначение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91B8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жилое</w:t>
            </w:r>
          </w:p>
        </w:tc>
      </w:tr>
      <w:tr w:rsidR="009C0DBC" w14:paraId="6A373660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478F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Этажность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2B83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 этажа</w:t>
            </w:r>
          </w:p>
        </w:tc>
      </w:tr>
      <w:tr w:rsidR="009C0DBC" w14:paraId="34C18B62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EF64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Общая площадь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CC75" w14:textId="77777777" w:rsidR="009C0DBC" w:rsidRDefault="00F47763">
            <w:pPr>
              <w:pStyle w:val="TableParagraph"/>
              <w:rPr>
                <w:sz w:val="21"/>
              </w:rPr>
            </w:pPr>
            <w:r>
              <w:t>1500,65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9C0DBC" w14:paraId="3F3BC719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F138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Материал наружных стен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90D1" w14:textId="77777777" w:rsidR="009C0DBC" w:rsidRPr="005676EB" w:rsidRDefault="00F47763">
            <w:pPr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газобетонные блоки;</w:t>
            </w:r>
          </w:p>
          <w:p w14:paraId="7756607D" w14:textId="77777777" w:rsidR="009C0DBC" w:rsidRPr="005676EB" w:rsidRDefault="00F47763">
            <w:pPr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отделка: декоративная штукатурка по</w:t>
            </w:r>
          </w:p>
          <w:p w14:paraId="47C09C9B" w14:textId="77777777" w:rsidR="009C0DBC" w:rsidRPr="005676EB" w:rsidRDefault="00F47763">
            <w:pPr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утеплителю с декоративными</w:t>
            </w:r>
          </w:p>
          <w:p w14:paraId="4344BE0D" w14:textId="77777777" w:rsidR="009C0DBC" w:rsidRPr="005676EB" w:rsidRDefault="00F47763">
            <w:pPr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элементами из пенополистирола, с частичной облицовкой декоративным половинчатым кирпичом ручной формовки.</w:t>
            </w:r>
          </w:p>
        </w:tc>
      </w:tr>
      <w:tr w:rsidR="009C0DBC" w14:paraId="22ECE964" w14:textId="77777777">
        <w:trPr>
          <w:trHeight w:val="36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E3C5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Материал поэтажных перекрытий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E6AB" w14:textId="77777777" w:rsidR="009C0DBC" w:rsidRPr="005676EB" w:rsidRDefault="00F47763">
            <w:pPr>
              <w:pStyle w:val="TableParagraph"/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Монолитные железобетонные перекрытия</w:t>
            </w:r>
          </w:p>
        </w:tc>
      </w:tr>
      <w:tr w:rsidR="009C0DBC" w14:paraId="0928C0C1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6ECD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Класс энергоэффективности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A7A2" w14:textId="77777777" w:rsidR="009C0DBC" w:rsidRPr="005676EB" w:rsidRDefault="00F47763">
            <w:pPr>
              <w:pStyle w:val="TableParagraph"/>
              <w:rPr>
                <w:sz w:val="21"/>
                <w:szCs w:val="21"/>
              </w:rPr>
            </w:pPr>
            <w:r w:rsidRPr="005676EB">
              <w:rPr>
                <w:sz w:val="21"/>
                <w:szCs w:val="21"/>
              </w:rPr>
              <w:t>C+</w:t>
            </w:r>
          </w:p>
        </w:tc>
      </w:tr>
      <w:tr w:rsidR="009C0DBC" w14:paraId="3078C088" w14:textId="77777777">
        <w:trPr>
          <w:trHeight w:val="36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69DA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Сейсмостойкость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C3D0" w14:textId="77777777" w:rsidR="009C0DBC" w:rsidRDefault="00F477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 баллов</w:t>
            </w:r>
          </w:p>
        </w:tc>
      </w:tr>
    </w:tbl>
    <w:p w14:paraId="237EDD33" w14:textId="77777777" w:rsidR="009C0DBC" w:rsidRDefault="009C0DBC">
      <w:pPr>
        <w:pStyle w:val="a7"/>
        <w:spacing w:before="9"/>
        <w:ind w:left="0"/>
        <w:jc w:val="left"/>
        <w:rPr>
          <w:sz w:val="24"/>
        </w:rPr>
      </w:pPr>
    </w:p>
    <w:p w14:paraId="54F8C56B" w14:textId="77777777" w:rsidR="009C0DBC" w:rsidRDefault="00F47763">
      <w:pPr>
        <w:pStyle w:val="a7"/>
        <w:ind w:right="177"/>
      </w:pPr>
      <w:r>
        <w:t>Застройщик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юридическое</w:t>
      </w:r>
      <w:r>
        <w:rPr>
          <w:spacing w:val="-10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владеющее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праве</w:t>
      </w:r>
      <w:r>
        <w:rPr>
          <w:spacing w:val="-10"/>
        </w:rPr>
        <w:t xml:space="preserve"> </w:t>
      </w:r>
      <w:r>
        <w:t>собственности</w:t>
      </w:r>
      <w:r>
        <w:rPr>
          <w:spacing w:val="-10"/>
        </w:rPr>
        <w:t xml:space="preserve"> </w:t>
      </w:r>
      <w:r>
        <w:t>земельным</w:t>
      </w:r>
      <w:r>
        <w:rPr>
          <w:spacing w:val="-10"/>
        </w:rPr>
        <w:t xml:space="preserve"> </w:t>
      </w:r>
      <w:r>
        <w:t>участком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привлекающее денежные средства Участника и других участников </w:t>
      </w:r>
      <w:r>
        <w:rPr>
          <w:spacing w:val="-3"/>
        </w:rPr>
        <w:t xml:space="preserve">долевого </w:t>
      </w:r>
      <w:r>
        <w:t xml:space="preserve">строительства для строительства на </w:t>
      </w:r>
      <w:r>
        <w:rPr>
          <w:spacing w:val="-3"/>
        </w:rPr>
        <w:t xml:space="preserve">этом </w:t>
      </w:r>
      <w:r>
        <w:t>земельном участке Жилого дома на основании полученного Разрешения на</w:t>
      </w:r>
      <w:r>
        <w:rPr>
          <w:spacing w:val="-40"/>
        </w:rPr>
        <w:t xml:space="preserve"> </w:t>
      </w:r>
      <w:r>
        <w:t>строительство.</w:t>
      </w:r>
    </w:p>
    <w:p w14:paraId="66BA762E" w14:textId="77777777" w:rsidR="009C0DBC" w:rsidRDefault="00F47763">
      <w:pPr>
        <w:pStyle w:val="a7"/>
        <w:spacing w:before="34"/>
        <w:ind w:right="189"/>
      </w:pPr>
      <w:r>
        <w:t>Право Застройщика на привлечение денежных средств для строительства Жилого комплекса удостоверяется:</w:t>
      </w:r>
    </w:p>
    <w:p w14:paraId="1A54BA86" w14:textId="77777777" w:rsidR="009C0DBC" w:rsidRPr="00641C61" w:rsidRDefault="00F47763">
      <w:pPr>
        <w:pStyle w:val="ab"/>
        <w:numPr>
          <w:ilvl w:val="0"/>
          <w:numId w:val="12"/>
        </w:numPr>
        <w:tabs>
          <w:tab w:val="left" w:pos="280"/>
        </w:tabs>
        <w:spacing w:before="39"/>
        <w:ind w:right="148" w:firstLine="0"/>
      </w:pPr>
      <w:r>
        <w:rPr>
          <w:sz w:val="21"/>
        </w:rPr>
        <w:t>правом собственности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на </w:t>
      </w:r>
      <w:r>
        <w:t xml:space="preserve">Земельный участок - общей площадью 18 188 </w:t>
      </w:r>
      <w:proofErr w:type="spellStart"/>
      <w:r>
        <w:t>кв.м</w:t>
      </w:r>
      <w:proofErr w:type="spellEnd"/>
      <w:r>
        <w:t xml:space="preserve">., кадастровый номер 23:43:0107001:34025, категория земель – земли населенных пунктов, разрешенное использование – малоэтажные жилые дома (за </w:t>
      </w:r>
      <w:r w:rsidRPr="00B26731">
        <w:t>исключением индивидуальных жилых домов) в том числе малоэтажные жилые дома блокированной застройки, расположенный по адресу: Российская</w:t>
      </w:r>
      <w:r w:rsidRPr="00B26731">
        <w:rPr>
          <w:spacing w:val="-11"/>
        </w:rPr>
        <w:t xml:space="preserve"> </w:t>
      </w:r>
      <w:r w:rsidRPr="00B26731">
        <w:t>Федерация,</w:t>
      </w:r>
      <w:r w:rsidRPr="00B26731">
        <w:rPr>
          <w:spacing w:val="-12"/>
        </w:rPr>
        <w:t xml:space="preserve"> </w:t>
      </w:r>
      <w:r w:rsidRPr="00B26731">
        <w:t>Краснодарский</w:t>
      </w:r>
      <w:r w:rsidRPr="00B26731">
        <w:rPr>
          <w:spacing w:val="-11"/>
        </w:rPr>
        <w:t xml:space="preserve"> </w:t>
      </w:r>
      <w:r w:rsidRPr="00B26731">
        <w:t>край,</w:t>
      </w:r>
      <w:r w:rsidRPr="00B26731">
        <w:rPr>
          <w:spacing w:val="-11"/>
        </w:rPr>
        <w:t xml:space="preserve"> </w:t>
      </w:r>
      <w:r w:rsidRPr="00B26731">
        <w:rPr>
          <w:spacing w:val="-3"/>
        </w:rPr>
        <w:t>город</w:t>
      </w:r>
      <w:r w:rsidRPr="00B26731">
        <w:rPr>
          <w:spacing w:val="-11"/>
        </w:rPr>
        <w:t xml:space="preserve"> </w:t>
      </w:r>
      <w:r w:rsidRPr="00B26731">
        <w:t>Краснодар,</w:t>
      </w:r>
      <w:r w:rsidRPr="00B26731">
        <w:rPr>
          <w:spacing w:val="37"/>
        </w:rPr>
        <w:t xml:space="preserve"> </w:t>
      </w:r>
      <w:r w:rsidRPr="00B26731">
        <w:t xml:space="preserve">Прикубанский внутригородской округ, ул. Атлантическая, 2; на </w:t>
      </w:r>
      <w:r w:rsidRPr="00641C61">
        <w:t>основании Договора купли-продажи земельного участка от 09.04.2018г.</w:t>
      </w:r>
    </w:p>
    <w:p w14:paraId="3F846B2A" w14:textId="77777777" w:rsidR="009C0DBC" w:rsidRPr="00C0119B" w:rsidRDefault="00F47763">
      <w:pPr>
        <w:pStyle w:val="a7"/>
        <w:spacing w:before="34"/>
        <w:ind w:right="179"/>
        <w:rPr>
          <w:sz w:val="22"/>
          <w:szCs w:val="22"/>
        </w:rPr>
      </w:pPr>
      <w:r w:rsidRPr="00C0119B">
        <w:rPr>
          <w:sz w:val="22"/>
          <w:szCs w:val="22"/>
        </w:rPr>
        <w:t xml:space="preserve">Настоящий земельный участок передан в залог ПАО «Сбербанк России» на основании договора ипотеки № ____________________________________ от _______________ года во исполнение Застройщиком обязательств по договору об открытии </w:t>
      </w:r>
      <w:proofErr w:type="spellStart"/>
      <w:r w:rsidRPr="00C0119B">
        <w:rPr>
          <w:sz w:val="22"/>
          <w:szCs w:val="22"/>
        </w:rPr>
        <w:t>невозобновляемой</w:t>
      </w:r>
      <w:proofErr w:type="spellEnd"/>
      <w:r w:rsidRPr="00C0119B">
        <w:rPr>
          <w:sz w:val="22"/>
          <w:szCs w:val="22"/>
        </w:rPr>
        <w:t xml:space="preserve"> кредитной линии № _______________________ от ______________________ года.</w:t>
      </w:r>
    </w:p>
    <w:p w14:paraId="561004D8" w14:textId="2CC483B8" w:rsidR="009C0DBC" w:rsidRPr="00C0119B" w:rsidRDefault="00F47763">
      <w:pPr>
        <w:pStyle w:val="ab"/>
        <w:numPr>
          <w:ilvl w:val="0"/>
          <w:numId w:val="12"/>
        </w:numPr>
        <w:tabs>
          <w:tab w:val="left" w:pos="280"/>
        </w:tabs>
        <w:spacing w:before="36"/>
        <w:ind w:left="279"/>
      </w:pPr>
      <w:r w:rsidRPr="00C0119B">
        <w:t>Положительными заключениями негосударственной экспертизы проектной документации:</w:t>
      </w:r>
      <w:r w:rsidR="00D4017D" w:rsidRPr="00C0119B">
        <w:t xml:space="preserve"> </w:t>
      </w:r>
      <w:r w:rsidR="00220867" w:rsidRPr="00C0119B">
        <w:rPr>
          <w:rFonts w:ascii="GolosText-Medium" w:eastAsiaTheme="minorHAnsi" w:hAnsi="GolosText-Medium" w:cs="GolosText-Medium"/>
          <w:color w:val="333333"/>
          <w:sz w:val="25"/>
          <w:szCs w:val="25"/>
          <w:lang w:eastAsia="en-US" w:bidi="ar-SA"/>
        </w:rPr>
        <w:t>23-2-1-2-052882-2021</w:t>
      </w:r>
      <w:r w:rsidR="00445224" w:rsidRPr="00C0119B">
        <w:t xml:space="preserve"> </w:t>
      </w:r>
      <w:r w:rsidRPr="00C0119B">
        <w:t>от 16.09.2021 , выданное ООО «СЕРТПРОМТЕСТ»</w:t>
      </w:r>
    </w:p>
    <w:p w14:paraId="3F96C376" w14:textId="63F07450" w:rsidR="009C0DBC" w:rsidRPr="00C0119B" w:rsidRDefault="00F47763">
      <w:pPr>
        <w:pStyle w:val="ab"/>
        <w:numPr>
          <w:ilvl w:val="0"/>
          <w:numId w:val="12"/>
        </w:numPr>
        <w:tabs>
          <w:tab w:val="left" w:pos="289"/>
        </w:tabs>
        <w:spacing w:before="37"/>
        <w:ind w:right="171" w:firstLine="0"/>
        <w:rPr>
          <w:sz w:val="21"/>
        </w:rPr>
      </w:pPr>
      <w:r w:rsidRPr="00C0119B">
        <w:rPr>
          <w:sz w:val="21"/>
        </w:rPr>
        <w:t>Положительным заключением экспертизы проектной документации и инженерных изысканий: №23-2-1-3-042</w:t>
      </w:r>
      <w:r w:rsidR="00C0119B" w:rsidRPr="00C0119B">
        <w:rPr>
          <w:sz w:val="21"/>
        </w:rPr>
        <w:t>679</w:t>
      </w:r>
      <w:r w:rsidRPr="00C0119B">
        <w:rPr>
          <w:sz w:val="21"/>
        </w:rPr>
        <w:t xml:space="preserve">-2020 </w:t>
      </w:r>
      <w:r w:rsidRPr="00C0119B">
        <w:rPr>
          <w:spacing w:val="-3"/>
          <w:sz w:val="21"/>
        </w:rPr>
        <w:t xml:space="preserve">от </w:t>
      </w:r>
      <w:r w:rsidRPr="00C0119B">
        <w:rPr>
          <w:sz w:val="21"/>
        </w:rPr>
        <w:t xml:space="preserve">03.09.2020 </w:t>
      </w:r>
      <w:r w:rsidRPr="00C0119B">
        <w:rPr>
          <w:spacing w:val="-3"/>
          <w:sz w:val="21"/>
        </w:rPr>
        <w:t xml:space="preserve">года, </w:t>
      </w:r>
      <w:r w:rsidRPr="00C0119B">
        <w:rPr>
          <w:sz w:val="21"/>
        </w:rPr>
        <w:t>выданное Обществом с ограниченной ответственностью</w:t>
      </w:r>
      <w:r w:rsidRPr="00C0119B">
        <w:rPr>
          <w:spacing w:val="-12"/>
          <w:sz w:val="21"/>
        </w:rPr>
        <w:t xml:space="preserve"> </w:t>
      </w:r>
      <w:r w:rsidRPr="00C0119B">
        <w:rPr>
          <w:sz w:val="21"/>
        </w:rPr>
        <w:lastRenderedPageBreak/>
        <w:t>"СПЕЦЭКСПЕРТСТРОЙ"</w:t>
      </w:r>
    </w:p>
    <w:p w14:paraId="3546FA1E" w14:textId="27838E1D" w:rsidR="009C0DBC" w:rsidRPr="000D53A2" w:rsidRDefault="00F47763">
      <w:pPr>
        <w:pStyle w:val="ab"/>
        <w:numPr>
          <w:ilvl w:val="0"/>
          <w:numId w:val="12"/>
        </w:numPr>
        <w:tabs>
          <w:tab w:val="left" w:pos="400"/>
        </w:tabs>
        <w:spacing w:before="38"/>
        <w:ind w:right="186" w:firstLine="0"/>
        <w:rPr>
          <w:sz w:val="21"/>
        </w:rPr>
      </w:pPr>
      <w:r w:rsidRPr="00C0119B">
        <w:rPr>
          <w:sz w:val="21"/>
        </w:rPr>
        <w:t>Разрешением на строительство № 23-43-</w:t>
      </w:r>
      <w:r w:rsidR="00C0119B" w:rsidRPr="00C0119B">
        <w:rPr>
          <w:sz w:val="21"/>
        </w:rPr>
        <w:t>4989</w:t>
      </w:r>
      <w:r w:rsidRPr="00C0119B">
        <w:rPr>
          <w:sz w:val="21"/>
        </w:rPr>
        <w:t xml:space="preserve">-2017 </w:t>
      </w:r>
      <w:r w:rsidRPr="00C0119B">
        <w:rPr>
          <w:spacing w:val="-3"/>
          <w:sz w:val="21"/>
        </w:rPr>
        <w:t xml:space="preserve">от 06.10.2017г., </w:t>
      </w:r>
      <w:r w:rsidRPr="00C0119B">
        <w:rPr>
          <w:sz w:val="21"/>
        </w:rPr>
        <w:t xml:space="preserve">выданным Департаментом архитектуры и градостроительства администрации муниципального образования </w:t>
      </w:r>
      <w:r w:rsidRPr="00C0119B">
        <w:rPr>
          <w:spacing w:val="-3"/>
          <w:sz w:val="21"/>
        </w:rPr>
        <w:t xml:space="preserve">город </w:t>
      </w:r>
      <w:r w:rsidRPr="00C0119B">
        <w:rPr>
          <w:sz w:val="21"/>
        </w:rPr>
        <w:t xml:space="preserve">Краснодар, срок </w:t>
      </w:r>
      <w:r w:rsidRPr="000D53A2">
        <w:rPr>
          <w:sz w:val="21"/>
        </w:rPr>
        <w:t>действия до "06" ноября 2021</w:t>
      </w:r>
      <w:r w:rsidRPr="000D53A2">
        <w:rPr>
          <w:spacing w:val="-7"/>
          <w:sz w:val="21"/>
        </w:rPr>
        <w:t xml:space="preserve"> </w:t>
      </w:r>
      <w:r w:rsidRPr="000D53A2">
        <w:rPr>
          <w:spacing w:val="-13"/>
          <w:sz w:val="21"/>
        </w:rPr>
        <w:t>г.</w:t>
      </w:r>
    </w:p>
    <w:p w14:paraId="7EF61FCB" w14:textId="3DC396A4" w:rsidR="009C0DBC" w:rsidRPr="000D53A2" w:rsidRDefault="00F47763">
      <w:pPr>
        <w:pStyle w:val="ab"/>
        <w:numPr>
          <w:ilvl w:val="0"/>
          <w:numId w:val="12"/>
        </w:numPr>
        <w:tabs>
          <w:tab w:val="left" w:pos="373"/>
        </w:tabs>
        <w:spacing w:before="36"/>
        <w:ind w:right="187" w:firstLine="0"/>
        <w:rPr>
          <w:sz w:val="21"/>
        </w:rPr>
      </w:pPr>
      <w:r w:rsidRPr="000D53A2">
        <w:rPr>
          <w:sz w:val="21"/>
        </w:rPr>
        <w:t xml:space="preserve">Приказом № </w:t>
      </w:r>
      <w:r w:rsidR="00C0119B" w:rsidRPr="000D53A2">
        <w:rPr>
          <w:sz w:val="21"/>
        </w:rPr>
        <w:t>257</w:t>
      </w:r>
      <w:r w:rsidRPr="000D53A2">
        <w:rPr>
          <w:sz w:val="21"/>
        </w:rPr>
        <w:t xml:space="preserve"> </w:t>
      </w:r>
      <w:r w:rsidRPr="000D53A2">
        <w:rPr>
          <w:spacing w:val="-3"/>
          <w:sz w:val="21"/>
        </w:rPr>
        <w:t xml:space="preserve">от </w:t>
      </w:r>
      <w:r w:rsidR="001D0CE9" w:rsidRPr="000D53A2">
        <w:rPr>
          <w:spacing w:val="-3"/>
          <w:sz w:val="21"/>
        </w:rPr>
        <w:t>20</w:t>
      </w:r>
      <w:r w:rsidRPr="000D53A2">
        <w:rPr>
          <w:spacing w:val="-3"/>
          <w:sz w:val="21"/>
        </w:rPr>
        <w:t xml:space="preserve">.09.2019г. </w:t>
      </w:r>
      <w:r w:rsidRPr="000D53A2">
        <w:rPr>
          <w:sz w:val="21"/>
        </w:rPr>
        <w:t xml:space="preserve">Департамента архитектуры и градостроительства администрации муниципального образования </w:t>
      </w:r>
      <w:r w:rsidRPr="000D53A2">
        <w:rPr>
          <w:spacing w:val="-3"/>
          <w:sz w:val="21"/>
        </w:rPr>
        <w:t xml:space="preserve">город </w:t>
      </w:r>
      <w:r w:rsidRPr="000D53A2">
        <w:rPr>
          <w:sz w:val="21"/>
        </w:rPr>
        <w:t>Краснодар о внесении изменений в разрешение на строительство № 23-43-</w:t>
      </w:r>
      <w:r w:rsidR="00C0119B" w:rsidRPr="000D53A2">
        <w:rPr>
          <w:sz w:val="21"/>
        </w:rPr>
        <w:t>4989</w:t>
      </w:r>
      <w:r w:rsidRPr="000D53A2">
        <w:rPr>
          <w:sz w:val="21"/>
        </w:rPr>
        <w:t xml:space="preserve">-2017 </w:t>
      </w:r>
      <w:r w:rsidRPr="000D53A2">
        <w:rPr>
          <w:spacing w:val="-3"/>
          <w:sz w:val="21"/>
        </w:rPr>
        <w:t>от 06.10.2017г.</w:t>
      </w:r>
    </w:p>
    <w:p w14:paraId="432EB937" w14:textId="1E2CD4D2" w:rsidR="009C0DBC" w:rsidRPr="000D53A2" w:rsidRDefault="00F47763">
      <w:pPr>
        <w:pStyle w:val="ab"/>
        <w:numPr>
          <w:ilvl w:val="0"/>
          <w:numId w:val="12"/>
        </w:numPr>
        <w:tabs>
          <w:tab w:val="left" w:pos="384"/>
        </w:tabs>
        <w:spacing w:before="36"/>
        <w:ind w:right="188" w:firstLine="0"/>
        <w:rPr>
          <w:sz w:val="21"/>
        </w:rPr>
      </w:pPr>
      <w:r w:rsidRPr="000D53A2">
        <w:rPr>
          <w:sz w:val="21"/>
        </w:rPr>
        <w:t xml:space="preserve">Приказом № </w:t>
      </w:r>
      <w:r w:rsidR="000D53A2" w:rsidRPr="000D53A2">
        <w:rPr>
          <w:sz w:val="21"/>
        </w:rPr>
        <w:t>461</w:t>
      </w:r>
      <w:r w:rsidRPr="000D53A2">
        <w:rPr>
          <w:sz w:val="21"/>
        </w:rPr>
        <w:t xml:space="preserve"> </w:t>
      </w:r>
      <w:r w:rsidRPr="000D53A2">
        <w:rPr>
          <w:spacing w:val="-3"/>
          <w:sz w:val="21"/>
        </w:rPr>
        <w:t>от 2</w:t>
      </w:r>
      <w:r w:rsidR="001D0CE9" w:rsidRPr="000D53A2">
        <w:rPr>
          <w:spacing w:val="-3"/>
          <w:sz w:val="21"/>
        </w:rPr>
        <w:t>1</w:t>
      </w:r>
      <w:r w:rsidRPr="000D53A2">
        <w:rPr>
          <w:spacing w:val="-3"/>
          <w:sz w:val="21"/>
        </w:rPr>
        <w:t xml:space="preserve">.12.2020г. </w:t>
      </w:r>
      <w:r w:rsidRPr="000D53A2">
        <w:rPr>
          <w:sz w:val="21"/>
        </w:rPr>
        <w:t xml:space="preserve">Департамента архитектуры и градостроительства администрации муниципального образования </w:t>
      </w:r>
      <w:r w:rsidRPr="000D53A2">
        <w:rPr>
          <w:spacing w:val="-3"/>
          <w:sz w:val="21"/>
        </w:rPr>
        <w:t xml:space="preserve">город </w:t>
      </w:r>
      <w:r w:rsidRPr="000D53A2">
        <w:rPr>
          <w:sz w:val="21"/>
        </w:rPr>
        <w:t>Краснодар о внесении изменений в разрешение на строительство № 23-43-</w:t>
      </w:r>
      <w:r w:rsidR="00C0119B" w:rsidRPr="000D53A2">
        <w:rPr>
          <w:sz w:val="21"/>
        </w:rPr>
        <w:t>4989</w:t>
      </w:r>
      <w:r w:rsidRPr="000D53A2">
        <w:rPr>
          <w:sz w:val="21"/>
        </w:rPr>
        <w:t xml:space="preserve">-2017 </w:t>
      </w:r>
      <w:r w:rsidRPr="000D53A2">
        <w:rPr>
          <w:spacing w:val="-3"/>
          <w:sz w:val="21"/>
        </w:rPr>
        <w:t>от 06.10.2017г.</w:t>
      </w:r>
    </w:p>
    <w:p w14:paraId="09FBAC34" w14:textId="565A21FD" w:rsidR="00862D03" w:rsidRPr="000D53A2" w:rsidRDefault="00F47763" w:rsidP="00862D03">
      <w:pPr>
        <w:pStyle w:val="ab"/>
        <w:numPr>
          <w:ilvl w:val="0"/>
          <w:numId w:val="12"/>
        </w:numPr>
        <w:tabs>
          <w:tab w:val="left" w:pos="400"/>
        </w:tabs>
        <w:spacing w:before="38"/>
        <w:ind w:right="186" w:firstLine="0"/>
        <w:rPr>
          <w:sz w:val="21"/>
        </w:rPr>
      </w:pPr>
      <w:r w:rsidRPr="000D53A2">
        <w:rPr>
          <w:spacing w:val="-3"/>
          <w:sz w:val="21"/>
        </w:rPr>
        <w:t xml:space="preserve">Приказом </w:t>
      </w:r>
      <w:r w:rsidRPr="000D53A2">
        <w:rPr>
          <w:sz w:val="21"/>
        </w:rPr>
        <w:t xml:space="preserve">№ </w:t>
      </w:r>
      <w:r w:rsidR="000D53A2" w:rsidRPr="000D53A2">
        <w:rPr>
          <w:sz w:val="21"/>
        </w:rPr>
        <w:t>413</w:t>
      </w:r>
      <w:r w:rsidRPr="000D53A2">
        <w:rPr>
          <w:sz w:val="21"/>
        </w:rPr>
        <w:t xml:space="preserve"> </w:t>
      </w:r>
      <w:r w:rsidRPr="000D53A2">
        <w:rPr>
          <w:spacing w:val="-3"/>
          <w:sz w:val="21"/>
        </w:rPr>
        <w:t xml:space="preserve">от 22.10.2021г. </w:t>
      </w:r>
      <w:r w:rsidRPr="000D53A2">
        <w:rPr>
          <w:sz w:val="21"/>
        </w:rPr>
        <w:t xml:space="preserve">Департамента архитектуры и градостроительства администрации муниципального образования </w:t>
      </w:r>
      <w:r w:rsidRPr="000D53A2">
        <w:rPr>
          <w:spacing w:val="-3"/>
          <w:sz w:val="21"/>
        </w:rPr>
        <w:t xml:space="preserve">город </w:t>
      </w:r>
      <w:r w:rsidRPr="000D53A2">
        <w:rPr>
          <w:sz w:val="21"/>
        </w:rPr>
        <w:t>Краснодар о внесении изменений в разрешение на строительство № 23-43-</w:t>
      </w:r>
      <w:r w:rsidR="00C0119B" w:rsidRPr="000D53A2">
        <w:rPr>
          <w:sz w:val="21"/>
        </w:rPr>
        <w:t>4989</w:t>
      </w:r>
      <w:r w:rsidRPr="000D53A2">
        <w:rPr>
          <w:sz w:val="21"/>
        </w:rPr>
        <w:t xml:space="preserve">-2017 </w:t>
      </w:r>
      <w:r w:rsidRPr="000D53A2">
        <w:rPr>
          <w:spacing w:val="-3"/>
          <w:sz w:val="21"/>
        </w:rPr>
        <w:t>от 06.10.2017г.</w:t>
      </w:r>
      <w:r w:rsidR="00862D03" w:rsidRPr="000D53A2">
        <w:rPr>
          <w:sz w:val="21"/>
        </w:rPr>
        <w:t xml:space="preserve"> срок действия до "06" ноября 2021</w:t>
      </w:r>
      <w:r w:rsidR="00862D03" w:rsidRPr="000D53A2">
        <w:rPr>
          <w:spacing w:val="-7"/>
          <w:sz w:val="21"/>
        </w:rPr>
        <w:t xml:space="preserve"> </w:t>
      </w:r>
      <w:r w:rsidR="00862D03" w:rsidRPr="000D53A2">
        <w:rPr>
          <w:spacing w:val="-13"/>
          <w:sz w:val="21"/>
        </w:rPr>
        <w:t>г.</w:t>
      </w:r>
    </w:p>
    <w:p w14:paraId="56A0FBB0" w14:textId="77777777" w:rsidR="009C0DBC" w:rsidRPr="000D53A2" w:rsidRDefault="00F47763" w:rsidP="00862D03">
      <w:pPr>
        <w:pStyle w:val="ab"/>
        <w:tabs>
          <w:tab w:val="left" w:pos="362"/>
        </w:tabs>
        <w:ind w:right="188"/>
        <w:rPr>
          <w:sz w:val="21"/>
        </w:rPr>
      </w:pPr>
      <w:r w:rsidRPr="000D53A2">
        <w:rPr>
          <w:sz w:val="21"/>
        </w:rPr>
        <w:t>Проектной декларацией с последующими изменениями, опубликованной на сайте: https://наш.дом.рф.</w:t>
      </w:r>
    </w:p>
    <w:p w14:paraId="78E46A46" w14:textId="77777777" w:rsidR="009C0DBC" w:rsidRPr="000D53A2" w:rsidRDefault="00F47763">
      <w:pPr>
        <w:pStyle w:val="a7"/>
        <w:spacing w:before="36"/>
        <w:ind w:right="157" w:firstLine="460"/>
      </w:pPr>
      <w:r w:rsidRPr="000D53A2">
        <w:t>С указанными в настоящем пункте документами, с полным текстом проектной декларации и изменений к ней, Участник ознакомлен до подписания настоящего Договора.</w:t>
      </w:r>
    </w:p>
    <w:p w14:paraId="6DCDE960" w14:textId="77777777" w:rsidR="009C0DBC" w:rsidRPr="000D53A2" w:rsidRDefault="00F47763">
      <w:pPr>
        <w:pStyle w:val="a7"/>
        <w:spacing w:before="35"/>
        <w:ind w:right="167"/>
      </w:pPr>
      <w:r w:rsidRPr="000D53A2">
        <w:t xml:space="preserve">Объект </w:t>
      </w:r>
      <w:r w:rsidRPr="000D53A2">
        <w:rPr>
          <w:spacing w:val="-3"/>
        </w:rPr>
        <w:t xml:space="preserve">долевого </w:t>
      </w:r>
      <w:r w:rsidRPr="000D53A2">
        <w:t xml:space="preserve">строительства (далее по тексту "Объект" или "Объект </w:t>
      </w:r>
      <w:r w:rsidRPr="000D53A2">
        <w:rPr>
          <w:spacing w:val="-3"/>
        </w:rPr>
        <w:t xml:space="preserve">долевого </w:t>
      </w:r>
      <w:r w:rsidRPr="000D53A2">
        <w:t>строительства") – жилое помещение,</w:t>
      </w:r>
      <w:r w:rsidRPr="000D53A2">
        <w:rPr>
          <w:spacing w:val="-11"/>
        </w:rPr>
        <w:t xml:space="preserve"> </w:t>
      </w:r>
      <w:r w:rsidRPr="000D53A2">
        <w:t>определенное</w:t>
      </w:r>
      <w:r w:rsidRPr="000D53A2">
        <w:rPr>
          <w:spacing w:val="-10"/>
        </w:rPr>
        <w:t xml:space="preserve"> </w:t>
      </w:r>
      <w:r w:rsidRPr="000D53A2">
        <w:t>в</w:t>
      </w:r>
      <w:r w:rsidRPr="000D53A2">
        <w:rPr>
          <w:spacing w:val="-10"/>
        </w:rPr>
        <w:t xml:space="preserve"> </w:t>
      </w:r>
      <w:r w:rsidRPr="000D53A2">
        <w:t>п.1.3.</w:t>
      </w:r>
      <w:r w:rsidRPr="000D53A2">
        <w:rPr>
          <w:spacing w:val="-11"/>
        </w:rPr>
        <w:t xml:space="preserve"> </w:t>
      </w:r>
      <w:r w:rsidRPr="000D53A2">
        <w:t>настоящего</w:t>
      </w:r>
      <w:r w:rsidRPr="000D53A2">
        <w:rPr>
          <w:spacing w:val="-10"/>
        </w:rPr>
        <w:t xml:space="preserve"> </w:t>
      </w:r>
      <w:r w:rsidRPr="000D53A2">
        <w:t>Договора,</w:t>
      </w:r>
      <w:r w:rsidRPr="000D53A2">
        <w:rPr>
          <w:spacing w:val="-10"/>
        </w:rPr>
        <w:t xml:space="preserve"> </w:t>
      </w:r>
      <w:r w:rsidRPr="000D53A2">
        <w:t>в</w:t>
      </w:r>
      <w:r w:rsidRPr="000D53A2">
        <w:rPr>
          <w:spacing w:val="-11"/>
        </w:rPr>
        <w:t xml:space="preserve"> </w:t>
      </w:r>
      <w:r w:rsidRPr="000D53A2">
        <w:t>строящемся</w:t>
      </w:r>
      <w:r w:rsidRPr="000D53A2">
        <w:rPr>
          <w:spacing w:val="-10"/>
        </w:rPr>
        <w:t xml:space="preserve"> </w:t>
      </w:r>
      <w:r w:rsidRPr="000D53A2">
        <w:t>Жилом</w:t>
      </w:r>
      <w:r w:rsidRPr="000D53A2">
        <w:rPr>
          <w:spacing w:val="-10"/>
        </w:rPr>
        <w:t xml:space="preserve"> </w:t>
      </w:r>
      <w:r w:rsidRPr="000D53A2">
        <w:t>доме,</w:t>
      </w:r>
      <w:r w:rsidRPr="000D53A2">
        <w:rPr>
          <w:spacing w:val="-11"/>
        </w:rPr>
        <w:t xml:space="preserve"> </w:t>
      </w:r>
      <w:r w:rsidRPr="000D53A2">
        <w:t>подлежащее</w:t>
      </w:r>
      <w:r w:rsidRPr="000D53A2">
        <w:rPr>
          <w:spacing w:val="-10"/>
        </w:rPr>
        <w:t xml:space="preserve"> </w:t>
      </w:r>
      <w:r w:rsidRPr="000D53A2">
        <w:t xml:space="preserve">передаче участнику </w:t>
      </w:r>
      <w:r w:rsidRPr="000D53A2">
        <w:rPr>
          <w:spacing w:val="-3"/>
        </w:rPr>
        <w:t xml:space="preserve">долевого </w:t>
      </w:r>
      <w:r w:rsidRPr="000D53A2">
        <w:t xml:space="preserve">строительства по Акту приема-передачи после получения разрешения на </w:t>
      </w:r>
      <w:r w:rsidRPr="000D53A2">
        <w:rPr>
          <w:spacing w:val="-3"/>
        </w:rPr>
        <w:t xml:space="preserve">ввод </w:t>
      </w:r>
      <w:r w:rsidRPr="000D53A2">
        <w:t>в эксплуатацию Жилого</w:t>
      </w:r>
      <w:r w:rsidRPr="000D53A2">
        <w:rPr>
          <w:spacing w:val="-3"/>
        </w:rPr>
        <w:t xml:space="preserve"> </w:t>
      </w:r>
      <w:r w:rsidRPr="000D53A2">
        <w:t>дома.</w:t>
      </w:r>
    </w:p>
    <w:p w14:paraId="0F7F0216" w14:textId="77777777" w:rsidR="009C0DBC" w:rsidRDefault="00F47763">
      <w:pPr>
        <w:pStyle w:val="a7"/>
        <w:spacing w:before="33"/>
        <w:ind w:right="211"/>
      </w:pPr>
      <w:r w:rsidRPr="000D53A2">
        <w:t>Объект долевого строительства определен в соответствии с проектной документацией, действующей на</w:t>
      </w:r>
      <w:r>
        <w:t xml:space="preserve"> дату заключения настоящего Договора.</w:t>
      </w:r>
    </w:p>
    <w:p w14:paraId="167FC35C" w14:textId="77777777" w:rsidR="009C0DBC" w:rsidRDefault="00F47763">
      <w:pPr>
        <w:pStyle w:val="a7"/>
        <w:spacing w:before="35"/>
        <w:ind w:right="152"/>
      </w:pPr>
      <w:r>
        <w:t>Общее имущество - помещения в Жилом доме, не являющиеся частями жилых и нежилых помещений и предназначенные для обслуживания более одного помещения в данном жилом доме, в том числе межквартирные лестничные площадки, лестницы, коридоры, технические этажи,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14:paraId="3E767132" w14:textId="77777777" w:rsidR="009C0DBC" w:rsidRDefault="00F47763">
      <w:pPr>
        <w:pStyle w:val="a7"/>
        <w:spacing w:before="25"/>
        <w:ind w:right="164"/>
      </w:pPr>
      <w:r>
        <w:t>Проектная декларация - информация о Застройщике и информация о проекте строительства, в соответствии с Федеральным Законом №214 - ФЗ от 30.12.2004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60E15DA9" w14:textId="77777777" w:rsidR="009C0DBC" w:rsidRDefault="00F47763">
      <w:pPr>
        <w:pStyle w:val="ab"/>
        <w:numPr>
          <w:ilvl w:val="0"/>
          <w:numId w:val="11"/>
        </w:numPr>
        <w:tabs>
          <w:tab w:val="left" w:pos="359"/>
        </w:tabs>
        <w:spacing w:before="0"/>
        <w:ind w:right="168" w:firstLine="0"/>
        <w:rPr>
          <w:sz w:val="21"/>
        </w:rPr>
      </w:pPr>
      <w:r>
        <w:rPr>
          <w:sz w:val="21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</w:t>
      </w:r>
      <w:r>
        <w:rPr>
          <w:spacing w:val="-3"/>
          <w:sz w:val="21"/>
        </w:rPr>
        <w:t xml:space="preserve">удовлетворения </w:t>
      </w:r>
      <w:r>
        <w:rPr>
          <w:sz w:val="21"/>
        </w:rPr>
        <w:t>гражданами бытовых и иных нужд.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 (фактической площадью</w:t>
      </w:r>
      <w:r>
        <w:rPr>
          <w:spacing w:val="-12"/>
          <w:sz w:val="21"/>
        </w:rPr>
        <w:t xml:space="preserve"> </w:t>
      </w:r>
      <w:r>
        <w:rPr>
          <w:sz w:val="21"/>
        </w:rPr>
        <w:t>Объекта).</w:t>
      </w:r>
    </w:p>
    <w:p w14:paraId="40D2F5B6" w14:textId="77777777" w:rsidR="009C0DBC" w:rsidRDefault="00F47763">
      <w:pPr>
        <w:pStyle w:val="a7"/>
        <w:spacing w:before="30"/>
        <w:ind w:right="178"/>
      </w:pPr>
      <w:r>
        <w:t xml:space="preserve">Разрешение на строительство – </w:t>
      </w:r>
      <w:r>
        <w:rPr>
          <w:spacing w:val="-3"/>
        </w:rPr>
        <w:t xml:space="preserve">документ, </w:t>
      </w:r>
      <w:r>
        <w:t xml:space="preserve">подтверждающий соответствие проектной документации требованиям градостроительного плана </w:t>
      </w:r>
      <w:r>
        <w:rPr>
          <w:spacing w:val="-3"/>
        </w:rPr>
        <w:t xml:space="preserve">земельного </w:t>
      </w:r>
      <w:r>
        <w:t>участка и дающий Застройщику право осуществлять строительство.</w:t>
      </w:r>
    </w:p>
    <w:p w14:paraId="78290E5F" w14:textId="77777777" w:rsidR="009C0DBC" w:rsidRDefault="00F47763">
      <w:pPr>
        <w:pStyle w:val="a7"/>
        <w:spacing w:before="34"/>
        <w:ind w:right="170"/>
      </w:pPr>
      <w:r>
        <w:t xml:space="preserve">Разрешение на </w:t>
      </w:r>
      <w:r>
        <w:rPr>
          <w:spacing w:val="-3"/>
        </w:rPr>
        <w:t xml:space="preserve">ввод </w:t>
      </w:r>
      <w:r>
        <w:t xml:space="preserve">жилого дома в эксплуатацию – </w:t>
      </w:r>
      <w:r>
        <w:rPr>
          <w:spacing w:val="-3"/>
        </w:rPr>
        <w:t xml:space="preserve">документ, </w:t>
      </w:r>
      <w:r>
        <w:t xml:space="preserve">который </w:t>
      </w:r>
      <w:r>
        <w:rPr>
          <w:spacing w:val="-3"/>
        </w:rPr>
        <w:t xml:space="preserve">удостоверяет </w:t>
      </w:r>
      <w:r>
        <w:t xml:space="preserve">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>
        <w:rPr>
          <w:spacing w:val="-3"/>
        </w:rPr>
        <w:t xml:space="preserve">земельного </w:t>
      </w:r>
      <w:r>
        <w:t>участка и проектной документации.</w:t>
      </w:r>
    </w:p>
    <w:p w14:paraId="5A1948BF" w14:textId="77777777" w:rsidR="009C0DBC" w:rsidRDefault="00F47763">
      <w:pPr>
        <w:pStyle w:val="a7"/>
        <w:spacing w:before="35"/>
        <w:ind w:right="182"/>
      </w:pPr>
      <w:r>
        <w:t>Систематическое нарушение Участником долевого строительства сроков внесения платежей - нарушение срока внесения платежа более чем три раза в течение двенадцати месяцев (если договором участия в долевом строительстве предусмотрена рассрочка) или просрочка внесения платежа в течение более чем двух месяцев (в случае, если договором участия в долевом строительстве предусмотрен единовременный платеж).</w:t>
      </w:r>
    </w:p>
    <w:p w14:paraId="1708B981" w14:textId="77777777" w:rsidR="009C0DBC" w:rsidRDefault="00F47763">
      <w:pPr>
        <w:pStyle w:val="a7"/>
        <w:spacing w:before="31"/>
        <w:ind w:right="182"/>
        <w:sectPr w:rsidR="009C0DBC">
          <w:footerReference w:type="default" r:id="rId8"/>
          <w:pgSz w:w="11906" w:h="16838"/>
          <w:pgMar w:top="500" w:right="440" w:bottom="200" w:left="460" w:header="0" w:footer="14" w:gutter="0"/>
          <w:cols w:space="720"/>
          <w:formProt w:val="0"/>
          <w:docGrid w:linePitch="100" w:charSpace="4096"/>
        </w:sectPr>
      </w:pPr>
      <w:r>
        <w:t xml:space="preserve">Цена Договора - предусмотренный Договором размер денежных средств, подлежащих внесению Участником долевого строительства в счет уплаты цены настоящего Договора с использованием специального </w:t>
      </w:r>
      <w:proofErr w:type="spellStart"/>
      <w:r>
        <w:t>эскроу</w:t>
      </w:r>
      <w:proofErr w:type="spellEnd"/>
      <w:r>
        <w:t xml:space="preserve"> счета, открываемого в банке (</w:t>
      </w:r>
      <w:proofErr w:type="spellStart"/>
      <w:r>
        <w:t>Эскроу</w:t>
      </w:r>
      <w:proofErr w:type="spellEnd"/>
      <w:r>
        <w:t xml:space="preserve">-агенте) по договору счета </w:t>
      </w:r>
      <w:proofErr w:type="spellStart"/>
      <w:r>
        <w:t>эскроу</w:t>
      </w:r>
      <w:proofErr w:type="spellEnd"/>
      <w:r>
        <w:t>, заключаемому для учета и блокирования денежных средств, полученным банком от являющегося владельцем счета Участника долевого строительства (Депонента) в счет уплаты цены настоящего Договора, в целях их перечисления Застройщику (Бенефициару).</w:t>
      </w:r>
    </w:p>
    <w:p w14:paraId="44C155D7" w14:textId="77777777" w:rsidR="009C0DBC" w:rsidRDefault="00F47763">
      <w:pPr>
        <w:pStyle w:val="a7"/>
        <w:spacing w:before="64"/>
        <w:ind w:right="190"/>
        <w:rPr>
          <w:highlight w:val="yellow"/>
        </w:rPr>
      </w:pPr>
      <w:r>
        <w:lastRenderedPageBreak/>
        <w:t xml:space="preserve">Участник </w:t>
      </w:r>
      <w:r>
        <w:rPr>
          <w:spacing w:val="-3"/>
        </w:rPr>
        <w:t xml:space="preserve">долевого </w:t>
      </w:r>
      <w:r>
        <w:t xml:space="preserve">строительства - юридическое лицо или физическое лицо, вносящее денежные средства в </w:t>
      </w:r>
      <w:r>
        <w:rPr>
          <w:spacing w:val="-3"/>
        </w:rPr>
        <w:t xml:space="preserve">счет </w:t>
      </w:r>
      <w:r>
        <w:t xml:space="preserve">уплаты цены настоящего Договора с использованием специального </w:t>
      </w:r>
      <w:proofErr w:type="spellStart"/>
      <w:r>
        <w:t>эскроу</w:t>
      </w:r>
      <w:proofErr w:type="spellEnd"/>
      <w:r>
        <w:t xml:space="preserve"> </w:t>
      </w:r>
      <w:r>
        <w:rPr>
          <w:spacing w:val="-3"/>
        </w:rPr>
        <w:t xml:space="preserve">счета, </w:t>
      </w:r>
      <w:r>
        <w:t>открываемого в банке (</w:t>
      </w:r>
      <w:proofErr w:type="spellStart"/>
      <w:r>
        <w:t>Эскроу</w:t>
      </w:r>
      <w:proofErr w:type="spellEnd"/>
      <w:r>
        <w:t xml:space="preserve">-агенте) по договору </w:t>
      </w:r>
      <w:r>
        <w:rPr>
          <w:spacing w:val="-3"/>
        </w:rPr>
        <w:t xml:space="preserve">счета </w:t>
      </w:r>
      <w:proofErr w:type="spellStart"/>
      <w:r>
        <w:rPr>
          <w:spacing w:val="-4"/>
        </w:rPr>
        <w:t>эскроу</w:t>
      </w:r>
      <w:proofErr w:type="spellEnd"/>
      <w:r>
        <w:rPr>
          <w:spacing w:val="-4"/>
        </w:rPr>
        <w:t>,</w:t>
      </w:r>
      <w:r>
        <w:rPr>
          <w:spacing w:val="50"/>
        </w:rPr>
        <w:t xml:space="preserve"> </w:t>
      </w:r>
      <w:r>
        <w:t xml:space="preserve">заключаемому для учета и блокирования денежных средств, полученным банком </w:t>
      </w:r>
      <w:r>
        <w:rPr>
          <w:spacing w:val="-3"/>
        </w:rPr>
        <w:t xml:space="preserve">от </w:t>
      </w:r>
      <w:r>
        <w:t xml:space="preserve">являющегося </w:t>
      </w:r>
      <w:r>
        <w:rPr>
          <w:spacing w:val="-3"/>
        </w:rPr>
        <w:t xml:space="preserve">владельцем счета </w:t>
      </w:r>
      <w:r>
        <w:t xml:space="preserve">Участника </w:t>
      </w:r>
      <w:r>
        <w:rPr>
          <w:spacing w:val="-3"/>
        </w:rPr>
        <w:t xml:space="preserve">долевого </w:t>
      </w:r>
      <w:r>
        <w:t xml:space="preserve">строительства (Депонента) в </w:t>
      </w:r>
      <w:r>
        <w:rPr>
          <w:spacing w:val="-3"/>
        </w:rPr>
        <w:t xml:space="preserve">счет </w:t>
      </w:r>
      <w:r>
        <w:t xml:space="preserve">уплаты цены настоящего Договора, в </w:t>
      </w:r>
      <w:r>
        <w:rPr>
          <w:spacing w:val="-3"/>
        </w:rPr>
        <w:t xml:space="preserve">целях </w:t>
      </w:r>
      <w:r>
        <w:t xml:space="preserve">их перечисления Застройщику (Бенефициару). Наследники (правопреемники) Участника </w:t>
      </w:r>
      <w:r>
        <w:rPr>
          <w:spacing w:val="-3"/>
        </w:rPr>
        <w:t xml:space="preserve">долевого </w:t>
      </w:r>
      <w:r>
        <w:t>строительства имеют права, предусмотренные настоящим Договором.</w:t>
      </w:r>
    </w:p>
    <w:p w14:paraId="4806F9FD" w14:textId="77777777" w:rsidR="009C0DBC" w:rsidRDefault="00F47763">
      <w:pPr>
        <w:pStyle w:val="a7"/>
        <w:spacing w:before="28"/>
        <w:ind w:right="165"/>
        <w:rPr>
          <w:highlight w:val="yellow"/>
        </w:rPr>
      </w:pPr>
      <w:r>
        <w:t xml:space="preserve">Фактическая площадь Объекта, применяемая при окончательном взаиморасчете Сторон – сумма площадей всех частей помещения, определенная по </w:t>
      </w:r>
      <w:r>
        <w:rPr>
          <w:spacing w:val="-4"/>
        </w:rPr>
        <w:t xml:space="preserve">результатам </w:t>
      </w:r>
      <w:r>
        <w:t xml:space="preserve">обмеров, произведенных по заказу Застройщика уполномоченными органами технической инвентаризации </w:t>
      </w:r>
      <w:r>
        <w:rPr>
          <w:spacing w:val="-13"/>
        </w:rPr>
        <w:t xml:space="preserve">г. </w:t>
      </w:r>
      <w:r>
        <w:t xml:space="preserve">Краснодара, включая площади помещений вспомогательного использования, предназначенных для </w:t>
      </w:r>
      <w:r>
        <w:rPr>
          <w:spacing w:val="-3"/>
        </w:rPr>
        <w:t xml:space="preserve">удовлетворения </w:t>
      </w:r>
      <w:r>
        <w:t>гражданами бытовых и иных нужд.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14:paraId="4EB1336E" w14:textId="77777777" w:rsidR="009C0DBC" w:rsidRDefault="009C0DBC">
      <w:pPr>
        <w:pStyle w:val="a7"/>
        <w:spacing w:before="4"/>
        <w:ind w:left="0"/>
        <w:jc w:val="left"/>
        <w:rPr>
          <w:sz w:val="23"/>
        </w:rPr>
      </w:pPr>
    </w:p>
    <w:p w14:paraId="7F0ED89A" w14:textId="77777777" w:rsidR="009C0DBC" w:rsidRDefault="00F47763">
      <w:pPr>
        <w:pStyle w:val="ab"/>
        <w:numPr>
          <w:ilvl w:val="1"/>
          <w:numId w:val="11"/>
        </w:numPr>
        <w:tabs>
          <w:tab w:val="left" w:pos="4493"/>
        </w:tabs>
        <w:spacing w:before="0"/>
        <w:jc w:val="left"/>
        <w:rPr>
          <w:sz w:val="21"/>
        </w:rPr>
      </w:pPr>
      <w:r>
        <w:rPr>
          <w:sz w:val="21"/>
        </w:rPr>
        <w:t>ПРЕДМЕТ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>ДОГОВОРА</w:t>
      </w:r>
    </w:p>
    <w:p w14:paraId="77987D62" w14:textId="1BD42644" w:rsidR="009C0DBC" w:rsidRDefault="00F47763">
      <w:pPr>
        <w:pStyle w:val="ab"/>
        <w:numPr>
          <w:ilvl w:val="1"/>
          <w:numId w:val="10"/>
        </w:numPr>
        <w:tabs>
          <w:tab w:val="left" w:pos="580"/>
        </w:tabs>
        <w:spacing w:before="39"/>
        <w:ind w:right="170" w:firstLine="0"/>
        <w:rPr>
          <w:sz w:val="21"/>
        </w:rPr>
      </w:pPr>
      <w:r>
        <w:rPr>
          <w:sz w:val="21"/>
        </w:rPr>
        <w:t xml:space="preserve">По настоящему Договору Застройщик </w:t>
      </w:r>
      <w:r>
        <w:rPr>
          <w:spacing w:val="-3"/>
          <w:sz w:val="21"/>
        </w:rPr>
        <w:t xml:space="preserve">обязуется </w:t>
      </w:r>
      <w:r>
        <w:rPr>
          <w:sz w:val="21"/>
        </w:rPr>
        <w:t xml:space="preserve">в предусмотренный Договором срок своими силами и (или) с привлечением других лиц построить многоквартирный жилой дом Литер </w:t>
      </w:r>
      <w:r w:rsidR="00220867">
        <w:rPr>
          <w:sz w:val="21"/>
        </w:rPr>
        <w:t>8</w:t>
      </w:r>
      <w:r>
        <w:rPr>
          <w:sz w:val="21"/>
        </w:rPr>
        <w:t xml:space="preserve"> и после получения Разрешения на </w:t>
      </w:r>
      <w:r>
        <w:rPr>
          <w:spacing w:val="-3"/>
          <w:sz w:val="21"/>
        </w:rPr>
        <w:t xml:space="preserve">ввод </w:t>
      </w:r>
      <w:r>
        <w:rPr>
          <w:sz w:val="21"/>
        </w:rPr>
        <w:t xml:space="preserve">в эксплуатацию Жилого дома передать Участнику по Акту приема-передачи, расположенный в Жилом доме Объект </w:t>
      </w:r>
      <w:r>
        <w:rPr>
          <w:spacing w:val="-3"/>
          <w:sz w:val="21"/>
        </w:rPr>
        <w:t xml:space="preserve">долевого </w:t>
      </w:r>
      <w:r>
        <w:rPr>
          <w:sz w:val="21"/>
        </w:rPr>
        <w:t>строительства, а Участник уплатить обусловленную настоящим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-9"/>
          <w:sz w:val="21"/>
        </w:rPr>
        <w:t xml:space="preserve"> </w:t>
      </w:r>
      <w:r>
        <w:rPr>
          <w:sz w:val="21"/>
        </w:rPr>
        <w:t>цену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-8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9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принять</w:t>
      </w:r>
      <w:r>
        <w:rPr>
          <w:spacing w:val="-8"/>
          <w:sz w:val="21"/>
        </w:rPr>
        <w:t xml:space="preserve"> </w:t>
      </w:r>
      <w:r>
        <w:rPr>
          <w:sz w:val="21"/>
        </w:rPr>
        <w:t>Объект</w:t>
      </w:r>
      <w:r>
        <w:rPr>
          <w:spacing w:val="-9"/>
          <w:sz w:val="21"/>
        </w:rPr>
        <w:t xml:space="preserve"> </w:t>
      </w:r>
      <w:r>
        <w:rPr>
          <w:sz w:val="21"/>
        </w:rPr>
        <w:t>по</w:t>
      </w:r>
      <w:r>
        <w:rPr>
          <w:spacing w:val="-9"/>
          <w:sz w:val="21"/>
        </w:rPr>
        <w:t xml:space="preserve"> </w:t>
      </w:r>
      <w:r>
        <w:rPr>
          <w:sz w:val="21"/>
        </w:rPr>
        <w:t>Акту</w:t>
      </w:r>
      <w:r>
        <w:rPr>
          <w:spacing w:val="-9"/>
          <w:sz w:val="21"/>
        </w:rPr>
        <w:t xml:space="preserve"> </w:t>
      </w:r>
      <w:r>
        <w:rPr>
          <w:sz w:val="21"/>
        </w:rPr>
        <w:t>приема-передачи.</w:t>
      </w:r>
    </w:p>
    <w:p w14:paraId="300F191B" w14:textId="77777777" w:rsidR="009C0DBC" w:rsidRDefault="00F47763">
      <w:pPr>
        <w:pStyle w:val="ab"/>
        <w:numPr>
          <w:ilvl w:val="1"/>
          <w:numId w:val="10"/>
        </w:numPr>
        <w:tabs>
          <w:tab w:val="left" w:pos="562"/>
        </w:tabs>
        <w:spacing w:before="31"/>
        <w:ind w:right="192" w:firstLine="0"/>
        <w:rPr>
          <w:sz w:val="21"/>
        </w:rPr>
      </w:pPr>
      <w:r>
        <w:rPr>
          <w:sz w:val="21"/>
        </w:rPr>
        <w:t xml:space="preserve">У Участника при возникновении права собственности на Объект </w:t>
      </w:r>
      <w:r>
        <w:rPr>
          <w:spacing w:val="-3"/>
          <w:sz w:val="21"/>
        </w:rPr>
        <w:t xml:space="preserve">долевого </w:t>
      </w:r>
      <w:r>
        <w:rPr>
          <w:sz w:val="21"/>
        </w:rPr>
        <w:t xml:space="preserve">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</w:t>
      </w:r>
      <w:r>
        <w:rPr>
          <w:spacing w:val="-3"/>
          <w:sz w:val="21"/>
        </w:rPr>
        <w:t xml:space="preserve">отдельно от </w:t>
      </w:r>
      <w:r>
        <w:rPr>
          <w:sz w:val="21"/>
        </w:rPr>
        <w:t xml:space="preserve">права собственности на Объект </w:t>
      </w:r>
      <w:r>
        <w:rPr>
          <w:spacing w:val="-3"/>
          <w:sz w:val="21"/>
        </w:rPr>
        <w:t xml:space="preserve">долевого </w:t>
      </w:r>
      <w:r>
        <w:rPr>
          <w:sz w:val="21"/>
        </w:rPr>
        <w:t xml:space="preserve">строительства. </w:t>
      </w:r>
      <w:r>
        <w:rPr>
          <w:spacing w:val="-3"/>
          <w:sz w:val="21"/>
        </w:rPr>
        <w:t xml:space="preserve">Государственная </w:t>
      </w:r>
      <w:r>
        <w:rPr>
          <w:sz w:val="21"/>
        </w:rPr>
        <w:t xml:space="preserve">регистрация возникновения права собственности на Объект </w:t>
      </w:r>
      <w:r>
        <w:rPr>
          <w:spacing w:val="-3"/>
          <w:sz w:val="21"/>
        </w:rPr>
        <w:t xml:space="preserve">долевого </w:t>
      </w:r>
      <w:r>
        <w:rPr>
          <w:sz w:val="21"/>
        </w:rPr>
        <w:t xml:space="preserve">строительства одновременно </w:t>
      </w:r>
      <w:r>
        <w:rPr>
          <w:spacing w:val="-3"/>
          <w:sz w:val="21"/>
        </w:rPr>
        <w:t xml:space="preserve">является </w:t>
      </w:r>
      <w:r>
        <w:rPr>
          <w:sz w:val="21"/>
        </w:rPr>
        <w:t>государственной регистрацией неразрывно связанного с ним права общей долевой собственности на общее имущество.</w:t>
      </w:r>
    </w:p>
    <w:p w14:paraId="4E42E811" w14:textId="77777777" w:rsidR="009C0DBC" w:rsidRPr="005676EB" w:rsidRDefault="00F47763">
      <w:pPr>
        <w:pStyle w:val="ab"/>
        <w:numPr>
          <w:ilvl w:val="1"/>
          <w:numId w:val="10"/>
        </w:numPr>
        <w:tabs>
          <w:tab w:val="left" w:pos="559"/>
          <w:tab w:val="left" w:pos="9039"/>
        </w:tabs>
        <w:spacing w:before="32" w:line="220" w:lineRule="exact"/>
        <w:ind w:right="194" w:firstLine="0"/>
        <w:rPr>
          <w:sz w:val="21"/>
        </w:rPr>
      </w:pPr>
      <w:r>
        <w:rPr>
          <w:sz w:val="21"/>
        </w:rPr>
        <w:t xml:space="preserve">Предварительное описание Объекта долевого строительства согласно проектной документации: строительный адрес: Российская Федерация, Краснодарский край, город Краснодар, Прикубанский внутригородской округ, ул. Атлантическая, 2, указанный адрес является строительным адресом строящегося жилого дома. В дальнейшем ему будет </w:t>
      </w:r>
      <w:r w:rsidRPr="005676EB">
        <w:rPr>
          <w:sz w:val="21"/>
        </w:rPr>
        <w:t>присвоен административный адрес.</w:t>
      </w:r>
    </w:p>
    <w:p w14:paraId="77CDA40C" w14:textId="77777777" w:rsidR="009C0DBC" w:rsidRPr="005676EB" w:rsidRDefault="009C0DBC">
      <w:pPr>
        <w:pStyle w:val="a7"/>
        <w:spacing w:before="10"/>
        <w:ind w:left="0"/>
        <w:jc w:val="left"/>
        <w:rPr>
          <w:szCs w:val="22"/>
        </w:rPr>
      </w:pPr>
    </w:p>
    <w:p w14:paraId="271B5254" w14:textId="77777777" w:rsidR="009C0DBC" w:rsidRPr="005676EB" w:rsidRDefault="00F47763">
      <w:pPr>
        <w:pStyle w:val="a7"/>
        <w:jc w:val="left"/>
        <w:rPr>
          <w:szCs w:val="22"/>
        </w:rPr>
      </w:pPr>
      <w:r w:rsidRPr="005676EB">
        <w:rPr>
          <w:szCs w:val="22"/>
        </w:rPr>
        <w:t>Объект долевого строительства:</w:t>
      </w:r>
    </w:p>
    <w:p w14:paraId="5E321EA1" w14:textId="77777777" w:rsidR="009C0DBC" w:rsidRPr="005676EB" w:rsidRDefault="00F47763">
      <w:pPr>
        <w:pStyle w:val="a7"/>
        <w:spacing w:before="39" w:line="276" w:lineRule="auto"/>
        <w:ind w:right="6360"/>
        <w:jc w:val="left"/>
        <w:rPr>
          <w:szCs w:val="22"/>
        </w:rPr>
      </w:pPr>
      <w:r w:rsidRPr="005676EB">
        <w:rPr>
          <w:szCs w:val="22"/>
        </w:rPr>
        <w:t xml:space="preserve">Жилой дом (Литер ___, этаж ____) Назначение — Жилое, </w:t>
      </w:r>
    </w:p>
    <w:p w14:paraId="43CDF695" w14:textId="77777777" w:rsidR="009C0DBC" w:rsidRPr="005676EB" w:rsidRDefault="00F47763">
      <w:pPr>
        <w:pStyle w:val="a7"/>
        <w:spacing w:before="39" w:line="276" w:lineRule="auto"/>
        <w:ind w:right="95"/>
        <w:jc w:val="left"/>
        <w:rPr>
          <w:szCs w:val="22"/>
        </w:rPr>
      </w:pPr>
      <w:r w:rsidRPr="005676EB">
        <w:rPr>
          <w:szCs w:val="22"/>
        </w:rPr>
        <w:t xml:space="preserve">Квартира, условный номер жилого помещения (Объекта) – ___ </w:t>
      </w:r>
    </w:p>
    <w:p w14:paraId="4F7981C7" w14:textId="77777777" w:rsidR="009C0DBC" w:rsidRPr="005676EB" w:rsidRDefault="00F47763">
      <w:pPr>
        <w:pStyle w:val="a7"/>
        <w:spacing w:before="2" w:line="276" w:lineRule="auto"/>
        <w:ind w:right="95"/>
        <w:jc w:val="left"/>
        <w:rPr>
          <w:szCs w:val="22"/>
        </w:rPr>
      </w:pPr>
      <w:r w:rsidRPr="005676EB">
        <w:rPr>
          <w:szCs w:val="22"/>
        </w:rPr>
        <w:t xml:space="preserve">Проектная общая площадь Объекта - ___ </w:t>
      </w:r>
      <w:proofErr w:type="spellStart"/>
      <w:r w:rsidRPr="005676EB">
        <w:rPr>
          <w:szCs w:val="22"/>
        </w:rPr>
        <w:t>кв.м</w:t>
      </w:r>
      <w:proofErr w:type="spellEnd"/>
      <w:r w:rsidRPr="005676EB">
        <w:rPr>
          <w:szCs w:val="22"/>
        </w:rPr>
        <w:t>.</w:t>
      </w:r>
    </w:p>
    <w:p w14:paraId="03748C5C" w14:textId="77777777" w:rsidR="009C0DBC" w:rsidRPr="005676EB" w:rsidRDefault="00F47763">
      <w:pPr>
        <w:pStyle w:val="a7"/>
        <w:spacing w:before="38"/>
        <w:jc w:val="left"/>
        <w:rPr>
          <w:szCs w:val="22"/>
        </w:rPr>
      </w:pPr>
      <w:r w:rsidRPr="005676EB">
        <w:rPr>
          <w:szCs w:val="22"/>
        </w:rPr>
        <w:t>Количество комнат – _</w:t>
      </w:r>
    </w:p>
    <w:p w14:paraId="29394977" w14:textId="77777777" w:rsidR="009C0DBC" w:rsidRPr="005676EB" w:rsidRDefault="00F47763">
      <w:pPr>
        <w:pStyle w:val="a7"/>
        <w:spacing w:before="37" w:line="259" w:lineRule="auto"/>
        <w:ind w:right="2712"/>
        <w:rPr>
          <w:szCs w:val="22"/>
        </w:rPr>
      </w:pPr>
      <w:r w:rsidRPr="005676EB">
        <w:rPr>
          <w:szCs w:val="22"/>
        </w:rPr>
        <w:t xml:space="preserve">Проектная площадь комнаты №1(4 на плане объекта, приложение №2)- ___ </w:t>
      </w:r>
      <w:proofErr w:type="spellStart"/>
      <w:r w:rsidRPr="005676EB">
        <w:rPr>
          <w:szCs w:val="22"/>
        </w:rPr>
        <w:t>кв.м</w:t>
      </w:r>
      <w:proofErr w:type="spellEnd"/>
      <w:r w:rsidRPr="005676EB">
        <w:rPr>
          <w:szCs w:val="22"/>
        </w:rPr>
        <w:t xml:space="preserve">. Проектная площадь комнаты №2(5 на плане объекта, приложение №2)- ___ </w:t>
      </w:r>
      <w:proofErr w:type="spellStart"/>
      <w:r w:rsidRPr="005676EB">
        <w:rPr>
          <w:szCs w:val="22"/>
        </w:rPr>
        <w:t>кв.м</w:t>
      </w:r>
      <w:proofErr w:type="spellEnd"/>
      <w:r w:rsidRPr="005676EB">
        <w:rPr>
          <w:szCs w:val="22"/>
        </w:rPr>
        <w:t>. Количество помещений вспомогательного использования - ___</w:t>
      </w:r>
    </w:p>
    <w:p w14:paraId="15C41BDF" w14:textId="77777777" w:rsidR="009C0DBC" w:rsidRPr="005676EB" w:rsidRDefault="00F47763">
      <w:pPr>
        <w:pStyle w:val="a7"/>
        <w:spacing w:before="16" w:line="241" w:lineRule="exact"/>
        <w:jc w:val="left"/>
        <w:rPr>
          <w:szCs w:val="22"/>
        </w:rPr>
      </w:pPr>
      <w:r w:rsidRPr="005676EB">
        <w:rPr>
          <w:szCs w:val="22"/>
        </w:rPr>
        <w:t>Проектная площадь помещения вспомогательного использования №1 (1 на плане объекта, приложение</w:t>
      </w:r>
    </w:p>
    <w:p w14:paraId="1F6DF1FC" w14:textId="77777777" w:rsidR="009C0DBC" w:rsidRPr="005676EB" w:rsidRDefault="00F47763">
      <w:pPr>
        <w:pStyle w:val="a7"/>
        <w:spacing w:line="240" w:lineRule="exact"/>
        <w:jc w:val="left"/>
        <w:rPr>
          <w:szCs w:val="22"/>
        </w:rPr>
      </w:pPr>
      <w:r w:rsidRPr="005676EB">
        <w:rPr>
          <w:szCs w:val="22"/>
        </w:rPr>
        <w:t xml:space="preserve">№2)- ___ </w:t>
      </w:r>
      <w:proofErr w:type="spellStart"/>
      <w:r w:rsidRPr="005676EB">
        <w:rPr>
          <w:szCs w:val="22"/>
        </w:rPr>
        <w:t>кв.м</w:t>
      </w:r>
      <w:proofErr w:type="spellEnd"/>
      <w:r w:rsidRPr="005676EB">
        <w:rPr>
          <w:szCs w:val="22"/>
        </w:rPr>
        <w:t>.</w:t>
      </w:r>
    </w:p>
    <w:p w14:paraId="57E91E52" w14:textId="77777777" w:rsidR="009C0DBC" w:rsidRPr="005676EB" w:rsidRDefault="00F47763">
      <w:pPr>
        <w:pStyle w:val="a7"/>
        <w:spacing w:line="240" w:lineRule="exact"/>
        <w:jc w:val="left"/>
        <w:rPr>
          <w:szCs w:val="22"/>
        </w:rPr>
      </w:pPr>
      <w:r w:rsidRPr="005676EB">
        <w:rPr>
          <w:szCs w:val="22"/>
        </w:rPr>
        <w:t>Проектная площадь помещения вспомогательного использования №2 (2 на плане объекта, приложение</w:t>
      </w:r>
    </w:p>
    <w:p w14:paraId="253D1E76" w14:textId="77777777" w:rsidR="009C0DBC" w:rsidRPr="005676EB" w:rsidRDefault="00F47763">
      <w:pPr>
        <w:pStyle w:val="a7"/>
        <w:spacing w:line="240" w:lineRule="exact"/>
        <w:jc w:val="left"/>
        <w:rPr>
          <w:szCs w:val="22"/>
        </w:rPr>
      </w:pPr>
      <w:r w:rsidRPr="005676EB">
        <w:rPr>
          <w:szCs w:val="22"/>
        </w:rPr>
        <w:t xml:space="preserve">№2)- ___ </w:t>
      </w:r>
      <w:proofErr w:type="spellStart"/>
      <w:r w:rsidRPr="005676EB">
        <w:rPr>
          <w:szCs w:val="22"/>
        </w:rPr>
        <w:t>кв.м</w:t>
      </w:r>
      <w:proofErr w:type="spellEnd"/>
      <w:r w:rsidRPr="005676EB">
        <w:rPr>
          <w:szCs w:val="22"/>
        </w:rPr>
        <w:t>.</w:t>
      </w:r>
    </w:p>
    <w:p w14:paraId="34C65335" w14:textId="77777777" w:rsidR="009C0DBC" w:rsidRPr="005676EB" w:rsidRDefault="00F47763">
      <w:pPr>
        <w:pStyle w:val="a7"/>
        <w:spacing w:line="241" w:lineRule="exact"/>
        <w:jc w:val="left"/>
        <w:rPr>
          <w:szCs w:val="22"/>
        </w:rPr>
      </w:pPr>
      <w:r w:rsidRPr="005676EB">
        <w:rPr>
          <w:szCs w:val="22"/>
        </w:rPr>
        <w:t xml:space="preserve"> </w:t>
      </w:r>
    </w:p>
    <w:p w14:paraId="3772F6E4" w14:textId="77777777" w:rsidR="009C0DBC" w:rsidRPr="005676EB" w:rsidRDefault="00F47763">
      <w:pPr>
        <w:pStyle w:val="a7"/>
        <w:jc w:val="left"/>
        <w:rPr>
          <w:szCs w:val="22"/>
        </w:rPr>
      </w:pPr>
      <w:r w:rsidRPr="005676EB">
        <w:rPr>
          <w:szCs w:val="22"/>
        </w:rPr>
        <w:t>Техническое состояние на момент сдачи:</w:t>
      </w:r>
    </w:p>
    <w:p w14:paraId="50764C1D" w14:textId="77777777" w:rsidR="009C0DBC" w:rsidRPr="005676EB" w:rsidRDefault="00F47763">
      <w:pPr>
        <w:pStyle w:val="a7"/>
        <w:spacing w:before="40" w:line="276" w:lineRule="auto"/>
        <w:ind w:right="2263"/>
        <w:jc w:val="left"/>
        <w:rPr>
          <w:szCs w:val="22"/>
        </w:rPr>
      </w:pPr>
      <w:r w:rsidRPr="005676EB">
        <w:rPr>
          <w:szCs w:val="22"/>
        </w:rPr>
        <w:t>стены в жилых комнатах, коридорах, кухне – оштукатурены (штукатурка простая); стены в санитарных узлах и ванной комнате - без отделки;</w:t>
      </w:r>
    </w:p>
    <w:p w14:paraId="6552D2B8" w14:textId="77777777" w:rsidR="009C0DBC" w:rsidRPr="005676EB" w:rsidRDefault="00F47763">
      <w:pPr>
        <w:pStyle w:val="a7"/>
        <w:spacing w:before="1" w:line="276" w:lineRule="auto"/>
        <w:ind w:right="7718"/>
        <w:jc w:val="left"/>
        <w:rPr>
          <w:szCs w:val="22"/>
        </w:rPr>
      </w:pPr>
      <w:r w:rsidRPr="005676EB">
        <w:rPr>
          <w:szCs w:val="22"/>
        </w:rPr>
        <w:t>потолки - без отделки;</w:t>
      </w:r>
    </w:p>
    <w:p w14:paraId="356AC30C" w14:textId="77777777" w:rsidR="009C0DBC" w:rsidRPr="005676EB" w:rsidRDefault="00F47763">
      <w:pPr>
        <w:pStyle w:val="a7"/>
        <w:spacing w:before="1"/>
        <w:jc w:val="left"/>
        <w:rPr>
          <w:szCs w:val="22"/>
        </w:rPr>
      </w:pPr>
      <w:r w:rsidRPr="005676EB">
        <w:rPr>
          <w:szCs w:val="22"/>
        </w:rPr>
        <w:t>полы – стяжка полов (под иные поверхности);</w:t>
      </w:r>
    </w:p>
    <w:p w14:paraId="5BC973E8" w14:textId="77777777" w:rsidR="009C0DBC" w:rsidRPr="005676EB" w:rsidRDefault="00F47763">
      <w:pPr>
        <w:pStyle w:val="a7"/>
        <w:spacing w:before="40" w:line="276" w:lineRule="auto"/>
        <w:ind w:right="4576"/>
        <w:jc w:val="left"/>
        <w:rPr>
          <w:szCs w:val="22"/>
        </w:rPr>
      </w:pPr>
      <w:r w:rsidRPr="005676EB">
        <w:rPr>
          <w:szCs w:val="22"/>
        </w:rPr>
        <w:t>окна — металлопластиковые; двери входные - металлические;</w:t>
      </w:r>
    </w:p>
    <w:p w14:paraId="5A706F3C" w14:textId="77777777" w:rsidR="009C0DBC" w:rsidRPr="005676EB" w:rsidRDefault="00F47763">
      <w:pPr>
        <w:pStyle w:val="a7"/>
        <w:spacing w:before="37"/>
        <w:ind w:right="201"/>
        <w:rPr>
          <w:szCs w:val="22"/>
        </w:rPr>
      </w:pPr>
      <w:r w:rsidRPr="005676EB">
        <w:rPr>
          <w:szCs w:val="22"/>
        </w:rPr>
        <w:t>водопровод - стояки холодной воды без внутренней разводки, с установкой приборов учета холодной воды;</w:t>
      </w:r>
    </w:p>
    <w:p w14:paraId="2668367A" w14:textId="77777777" w:rsidR="009C0DBC" w:rsidRPr="005676EB" w:rsidRDefault="00F47763">
      <w:pPr>
        <w:pStyle w:val="a7"/>
        <w:spacing w:before="37"/>
        <w:rPr>
          <w:szCs w:val="22"/>
        </w:rPr>
      </w:pPr>
      <w:r w:rsidRPr="005676EB">
        <w:rPr>
          <w:szCs w:val="22"/>
        </w:rPr>
        <w:t>канализация - стояки из п труб с заглушками, без внутренней разводки;</w:t>
      </w:r>
    </w:p>
    <w:p w14:paraId="06FEAC75" w14:textId="77777777" w:rsidR="009C0DBC" w:rsidRPr="005676EB" w:rsidRDefault="00F47763">
      <w:pPr>
        <w:pStyle w:val="a7"/>
        <w:spacing w:before="40"/>
        <w:ind w:right="196"/>
        <w:rPr>
          <w:szCs w:val="22"/>
        </w:rPr>
      </w:pPr>
      <w:r w:rsidRPr="005676EB">
        <w:rPr>
          <w:szCs w:val="22"/>
        </w:rPr>
        <w:t>электрика- устройство и разводка электропроводки от квартирного электрощита согласно проекту, установленного в квартире, без установки конечных приборов (розетки, выключатели), узел учёта поквартирный установлен в этажном щите в общем коридоре согласно проекту;</w:t>
      </w:r>
    </w:p>
    <w:p w14:paraId="732AB894" w14:textId="77777777" w:rsidR="009C0DBC" w:rsidRPr="005676EB" w:rsidRDefault="00F47763">
      <w:pPr>
        <w:pStyle w:val="a7"/>
        <w:spacing w:before="36"/>
        <w:rPr>
          <w:szCs w:val="22"/>
        </w:rPr>
      </w:pPr>
      <w:r w:rsidRPr="005676EB">
        <w:rPr>
          <w:szCs w:val="22"/>
        </w:rPr>
        <w:t>отопление – радиаторы  отопления;</w:t>
      </w:r>
    </w:p>
    <w:p w14:paraId="48F7E8D2" w14:textId="77777777" w:rsidR="009C0DBC" w:rsidRPr="005676EB" w:rsidRDefault="00F47763">
      <w:pPr>
        <w:pStyle w:val="a7"/>
        <w:spacing w:before="39"/>
        <w:rPr>
          <w:szCs w:val="22"/>
        </w:rPr>
      </w:pPr>
      <w:r w:rsidRPr="005676EB">
        <w:rPr>
          <w:szCs w:val="22"/>
        </w:rPr>
        <w:t>двери межкомнатные - не устанавливаются;</w:t>
      </w:r>
    </w:p>
    <w:p w14:paraId="69AB9F39" w14:textId="77777777" w:rsidR="009C0DBC" w:rsidRPr="005676EB" w:rsidRDefault="00F47763">
      <w:pPr>
        <w:ind w:left="142"/>
        <w:jc w:val="both"/>
        <w:rPr>
          <w:sz w:val="21"/>
        </w:rPr>
      </w:pPr>
      <w:r w:rsidRPr="005676EB">
        <w:rPr>
          <w:sz w:val="21"/>
        </w:rPr>
        <w:t xml:space="preserve">Отопление: Индивидуальный двухконтурный газовый котел; установка газовых счетчиков; горизонтальная поквартирная разводка (в стяжке), установка радиаторов (конвекторов) в соответствии с проектом. </w:t>
      </w:r>
    </w:p>
    <w:p w14:paraId="78082CDD" w14:textId="77777777" w:rsidR="009C0DBC" w:rsidRPr="005676EB" w:rsidRDefault="00F47763">
      <w:pPr>
        <w:ind w:left="142"/>
        <w:jc w:val="both"/>
        <w:rPr>
          <w:sz w:val="21"/>
        </w:rPr>
      </w:pPr>
      <w:r w:rsidRPr="005676EB">
        <w:rPr>
          <w:sz w:val="21"/>
        </w:rPr>
        <w:t xml:space="preserve"> </w:t>
      </w:r>
    </w:p>
    <w:p w14:paraId="6CAE0E59" w14:textId="77777777" w:rsidR="009C0DBC" w:rsidRPr="005676EB" w:rsidRDefault="00F47763">
      <w:pPr>
        <w:pStyle w:val="a7"/>
        <w:spacing w:before="36"/>
        <w:ind w:right="177"/>
        <w:rPr>
          <w:szCs w:val="22"/>
        </w:rPr>
      </w:pPr>
      <w:r w:rsidRPr="005676EB">
        <w:rPr>
          <w:szCs w:val="22"/>
        </w:rPr>
        <w:t xml:space="preserve">Конструктивные решения: - ленточный фундамент; - несущие стены – каменная кладка из легкобетонных </w:t>
      </w:r>
      <w:r w:rsidRPr="005676EB">
        <w:rPr>
          <w:szCs w:val="22"/>
        </w:rPr>
        <w:lastRenderedPageBreak/>
        <w:t>блоков и монолитных участков; -наружные стены из легкобетонных блоков; - межкомнатные перегородки из легкобетонных блоков; - кровля здания скатная из металлочерепицы по деревянному каркасу, водоотвод с кровли по наружному водостоку. Сейсмичность площадки по грунтовым условиям 7 баллов. Уточнение технических характеристик Объекта долевого строительства производится Застройщиком после получения разрешения на ввод в эксплуатацию.</w:t>
      </w:r>
    </w:p>
    <w:p w14:paraId="6C69541B" w14:textId="77777777" w:rsidR="009C0DBC" w:rsidRPr="005676EB" w:rsidRDefault="009C0DBC">
      <w:pPr>
        <w:pStyle w:val="a7"/>
        <w:spacing w:before="36"/>
        <w:ind w:right="177"/>
        <w:rPr>
          <w:szCs w:val="22"/>
        </w:rPr>
      </w:pPr>
    </w:p>
    <w:p w14:paraId="1FCC7FAE" w14:textId="77777777" w:rsidR="009C0DBC" w:rsidRDefault="00F47763">
      <w:pPr>
        <w:pStyle w:val="ab"/>
        <w:numPr>
          <w:ilvl w:val="1"/>
          <w:numId w:val="10"/>
        </w:numPr>
        <w:tabs>
          <w:tab w:val="left" w:pos="641"/>
        </w:tabs>
        <w:spacing w:before="32"/>
        <w:ind w:right="168" w:firstLine="0"/>
        <w:rPr>
          <w:sz w:val="21"/>
        </w:rPr>
      </w:pPr>
      <w:r>
        <w:rPr>
          <w:sz w:val="21"/>
        </w:rPr>
        <w:t xml:space="preserve">План Объекта согласован Сторонами в Приложении № 1 к настоящему </w:t>
      </w:r>
      <w:r w:rsidRPr="005676EB">
        <w:rPr>
          <w:sz w:val="21"/>
        </w:rPr>
        <w:t xml:space="preserve">Договору. </w:t>
      </w:r>
      <w:r>
        <w:rPr>
          <w:sz w:val="21"/>
        </w:rPr>
        <w:t>Технические характеристики Объекта указаны в Проектной декларации с последующими изменениями, размещенной в сети Интернет на сайте:</w:t>
      </w:r>
      <w:r w:rsidRPr="005676EB">
        <w:rPr>
          <w:sz w:val="21"/>
        </w:rPr>
        <w:t xml:space="preserve"> </w:t>
      </w:r>
      <w:r>
        <w:rPr>
          <w:sz w:val="21"/>
        </w:rPr>
        <w:t>https://наш.дом.рф.</w:t>
      </w:r>
    </w:p>
    <w:p w14:paraId="034AF109" w14:textId="77777777" w:rsidR="009C0DBC" w:rsidRDefault="00F47763">
      <w:pPr>
        <w:pStyle w:val="ab"/>
        <w:numPr>
          <w:ilvl w:val="1"/>
          <w:numId w:val="10"/>
        </w:numPr>
        <w:tabs>
          <w:tab w:val="left" w:pos="646"/>
        </w:tabs>
        <w:spacing w:before="36"/>
        <w:ind w:right="179" w:firstLine="0"/>
        <w:rPr>
          <w:sz w:val="21"/>
        </w:rPr>
      </w:pPr>
      <w:r>
        <w:rPr>
          <w:sz w:val="21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Российской Федерации по Краснодарскому краю и считается заключенным с момента такой</w:t>
      </w:r>
      <w:r w:rsidRPr="005676EB">
        <w:rPr>
          <w:sz w:val="21"/>
        </w:rPr>
        <w:t xml:space="preserve"> </w:t>
      </w:r>
      <w:r>
        <w:rPr>
          <w:sz w:val="21"/>
        </w:rPr>
        <w:t>регистрации.</w:t>
      </w:r>
    </w:p>
    <w:p w14:paraId="6D0D89EF" w14:textId="77777777" w:rsidR="009C0DBC" w:rsidRDefault="00F47763">
      <w:pPr>
        <w:pStyle w:val="ab"/>
        <w:numPr>
          <w:ilvl w:val="1"/>
          <w:numId w:val="10"/>
        </w:numPr>
        <w:tabs>
          <w:tab w:val="left" w:pos="567"/>
        </w:tabs>
        <w:ind w:right="180" w:firstLine="0"/>
        <w:rPr>
          <w:sz w:val="21"/>
        </w:rPr>
      </w:pPr>
      <w:r>
        <w:rPr>
          <w:sz w:val="21"/>
        </w:rPr>
        <w:t xml:space="preserve">Застройщик </w:t>
      </w:r>
      <w:r w:rsidRPr="005676EB">
        <w:rPr>
          <w:sz w:val="21"/>
        </w:rPr>
        <w:t xml:space="preserve">гарантирует </w:t>
      </w:r>
      <w:r>
        <w:rPr>
          <w:sz w:val="21"/>
        </w:rPr>
        <w:t xml:space="preserve">Участнику отсутствие обременения какими-либо правами третьих лиц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на дату заключения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3B718159" w14:textId="77777777" w:rsidR="009C0DBC" w:rsidRPr="005676EB" w:rsidRDefault="00F47763">
      <w:pPr>
        <w:pStyle w:val="a7"/>
        <w:spacing w:before="36"/>
        <w:ind w:right="176"/>
        <w:rPr>
          <w:szCs w:val="22"/>
        </w:rPr>
      </w:pPr>
      <w:r w:rsidRPr="005676EB">
        <w:rPr>
          <w:szCs w:val="22"/>
        </w:rPr>
        <w:t>Право требования на получение Объекта и оформления его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14:paraId="0C7C16EA" w14:textId="77777777" w:rsidR="009C0DBC" w:rsidRPr="005676EB" w:rsidRDefault="009C0DBC">
      <w:pPr>
        <w:pStyle w:val="a7"/>
        <w:spacing w:before="7"/>
        <w:ind w:left="0"/>
        <w:jc w:val="left"/>
        <w:rPr>
          <w:szCs w:val="22"/>
        </w:rPr>
      </w:pPr>
    </w:p>
    <w:p w14:paraId="0F87D1D9" w14:textId="77777777" w:rsidR="009C0DBC" w:rsidRDefault="00F47763">
      <w:pPr>
        <w:pStyle w:val="ab"/>
        <w:numPr>
          <w:ilvl w:val="1"/>
          <w:numId w:val="11"/>
        </w:numPr>
        <w:tabs>
          <w:tab w:val="left" w:pos="3157"/>
        </w:tabs>
        <w:spacing w:before="1"/>
        <w:ind w:left="3156"/>
        <w:jc w:val="left"/>
        <w:rPr>
          <w:sz w:val="21"/>
        </w:rPr>
      </w:pPr>
      <w:r>
        <w:rPr>
          <w:sz w:val="21"/>
        </w:rPr>
        <w:t xml:space="preserve">ЦЕНА </w:t>
      </w:r>
      <w:r w:rsidRPr="005676EB">
        <w:rPr>
          <w:sz w:val="21"/>
        </w:rPr>
        <w:t xml:space="preserve">ДОГОВОРА. </w:t>
      </w:r>
      <w:r>
        <w:rPr>
          <w:sz w:val="21"/>
        </w:rPr>
        <w:t>СРОКИ И ПОРЯДОК</w:t>
      </w:r>
      <w:r w:rsidRPr="005676EB">
        <w:rPr>
          <w:sz w:val="21"/>
        </w:rPr>
        <w:t xml:space="preserve"> ОПЛАТЫ</w:t>
      </w:r>
    </w:p>
    <w:p w14:paraId="688A2634" w14:textId="77777777" w:rsidR="009C0DBC" w:rsidRDefault="00F47763">
      <w:pPr>
        <w:pStyle w:val="ab"/>
        <w:numPr>
          <w:ilvl w:val="1"/>
          <w:numId w:val="9"/>
        </w:numPr>
        <w:tabs>
          <w:tab w:val="left" w:pos="629"/>
        </w:tabs>
        <w:spacing w:before="36"/>
        <w:ind w:right="164" w:firstLine="0"/>
        <w:rPr>
          <w:sz w:val="21"/>
        </w:rPr>
      </w:pPr>
      <w:r>
        <w:rPr>
          <w:sz w:val="21"/>
        </w:rPr>
        <w:t xml:space="preserve">Цена настоящего договора (размер вклада 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в финансирование строительства)</w:t>
      </w:r>
      <w:r w:rsidRPr="005676EB">
        <w:rPr>
          <w:sz w:val="21"/>
        </w:rPr>
        <w:t xml:space="preserve"> </w:t>
      </w:r>
      <w:r>
        <w:rPr>
          <w:sz w:val="21"/>
        </w:rPr>
        <w:t>составляет</w:t>
      </w:r>
      <w:r w:rsidRPr="005676EB">
        <w:rPr>
          <w:sz w:val="21"/>
        </w:rPr>
        <w:t xml:space="preserve"> </w:t>
      </w:r>
      <w:r>
        <w:rPr>
          <w:sz w:val="21"/>
        </w:rPr>
        <w:t>___________________</w:t>
      </w:r>
      <w:r w:rsidRPr="005676EB">
        <w:rPr>
          <w:sz w:val="21"/>
        </w:rPr>
        <w:t xml:space="preserve"> (_______________________________________</w:t>
      </w:r>
      <w:r>
        <w:rPr>
          <w:sz w:val="21"/>
        </w:rPr>
        <w:t xml:space="preserve">) рублей, НДС не предусмотрен. Цена Договора может быть изменена только в случае изменения площади Объекта и (или) фактической площади по </w:t>
      </w:r>
      <w:r w:rsidRPr="005676EB">
        <w:rPr>
          <w:sz w:val="21"/>
        </w:rPr>
        <w:t xml:space="preserve">результатам </w:t>
      </w:r>
      <w:r>
        <w:rPr>
          <w:sz w:val="21"/>
        </w:rPr>
        <w:t>обмеров организации (предприятия), осуществляющей государственный учет и техническую инвентаризацию объектов недвижимого</w:t>
      </w:r>
      <w:r w:rsidRPr="005676EB">
        <w:rPr>
          <w:sz w:val="21"/>
        </w:rPr>
        <w:t xml:space="preserve"> </w:t>
      </w:r>
      <w:r>
        <w:rPr>
          <w:sz w:val="21"/>
        </w:rPr>
        <w:t>имущества.</w:t>
      </w:r>
    </w:p>
    <w:p w14:paraId="16E897D2" w14:textId="77777777" w:rsidR="009C0DBC" w:rsidRPr="005676EB" w:rsidRDefault="00F47763">
      <w:pPr>
        <w:pStyle w:val="ab"/>
        <w:numPr>
          <w:ilvl w:val="1"/>
          <w:numId w:val="9"/>
        </w:numPr>
        <w:tabs>
          <w:tab w:val="left" w:pos="608"/>
        </w:tabs>
        <w:spacing w:before="32"/>
        <w:ind w:right="187" w:firstLine="0"/>
        <w:rPr>
          <w:sz w:val="21"/>
        </w:rPr>
      </w:pPr>
      <w:r w:rsidRPr="005676EB">
        <w:rPr>
          <w:sz w:val="21"/>
        </w:rPr>
        <w:t>Цена договора определяется умножением Проектной общей площади Объекта, умноженной на стоимость одного квадратного метра, указанную в п. 2.3. настоящего Договора.</w:t>
      </w:r>
    </w:p>
    <w:p w14:paraId="74152196" w14:textId="77777777" w:rsidR="009C0DBC" w:rsidRDefault="00F47763">
      <w:pPr>
        <w:pStyle w:val="ab"/>
        <w:numPr>
          <w:ilvl w:val="1"/>
          <w:numId w:val="9"/>
        </w:numPr>
        <w:tabs>
          <w:tab w:val="left" w:pos="616"/>
        </w:tabs>
        <w:ind w:right="179" w:firstLine="0"/>
        <w:rPr>
          <w:sz w:val="21"/>
        </w:rPr>
      </w:pPr>
      <w:r>
        <w:rPr>
          <w:sz w:val="21"/>
        </w:rPr>
        <w:t xml:space="preserve">В соответствии с условиями настоящего Договора стоимость </w:t>
      </w:r>
      <w:r w:rsidRPr="005676EB">
        <w:rPr>
          <w:sz w:val="21"/>
        </w:rPr>
        <w:t xml:space="preserve">одного </w:t>
      </w:r>
      <w:r>
        <w:rPr>
          <w:sz w:val="21"/>
        </w:rPr>
        <w:t xml:space="preserve">квадратного метра проектной общей площади Объекта   составляет ______________ (___________________________________________) рублей, НДС не предусмотрен. Стоимость </w:t>
      </w:r>
      <w:r w:rsidRPr="005676EB">
        <w:rPr>
          <w:sz w:val="21"/>
        </w:rPr>
        <w:t xml:space="preserve">одного </w:t>
      </w:r>
      <w:r>
        <w:rPr>
          <w:sz w:val="21"/>
        </w:rPr>
        <w:t xml:space="preserve">квадратного метра, определенная в настоящем пункте, </w:t>
      </w:r>
      <w:r w:rsidRPr="005676EB">
        <w:rPr>
          <w:sz w:val="21"/>
        </w:rPr>
        <w:t xml:space="preserve">является </w:t>
      </w:r>
      <w:r>
        <w:rPr>
          <w:sz w:val="21"/>
        </w:rPr>
        <w:t xml:space="preserve">фиксированной и изменению не подлежит при условии соблюдения Участником </w:t>
      </w:r>
      <w:r w:rsidRPr="005676EB">
        <w:rPr>
          <w:sz w:val="21"/>
        </w:rPr>
        <w:t xml:space="preserve">обязательств </w:t>
      </w:r>
      <w:r>
        <w:rPr>
          <w:sz w:val="21"/>
        </w:rPr>
        <w:t>по оплате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</w:t>
      </w:r>
      <w:r w:rsidRPr="005676EB">
        <w:rPr>
          <w:sz w:val="21"/>
        </w:rPr>
        <w:t xml:space="preserve"> </w:t>
      </w:r>
      <w:r>
        <w:rPr>
          <w:sz w:val="21"/>
        </w:rPr>
        <w:t>в</w:t>
      </w:r>
      <w:r w:rsidRPr="005676EB">
        <w:rPr>
          <w:sz w:val="21"/>
        </w:rPr>
        <w:t xml:space="preserve"> </w:t>
      </w:r>
      <w:r>
        <w:rPr>
          <w:sz w:val="21"/>
        </w:rPr>
        <w:t>порядке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на</w:t>
      </w:r>
      <w:r w:rsidRPr="005676EB">
        <w:rPr>
          <w:sz w:val="21"/>
        </w:rPr>
        <w:t xml:space="preserve"> </w:t>
      </w:r>
      <w:r>
        <w:rPr>
          <w:sz w:val="21"/>
        </w:rPr>
        <w:t>условиях,</w:t>
      </w:r>
      <w:r w:rsidRPr="005676EB">
        <w:rPr>
          <w:sz w:val="21"/>
        </w:rPr>
        <w:t xml:space="preserve"> </w:t>
      </w:r>
      <w:r>
        <w:rPr>
          <w:sz w:val="21"/>
        </w:rPr>
        <w:t>предусмотренных</w:t>
      </w:r>
      <w:r w:rsidRPr="005676EB">
        <w:rPr>
          <w:sz w:val="21"/>
        </w:rPr>
        <w:t xml:space="preserve"> </w:t>
      </w:r>
      <w:r>
        <w:rPr>
          <w:sz w:val="21"/>
        </w:rPr>
        <w:t>п</w:t>
      </w:r>
      <w:r w:rsidRPr="005676EB">
        <w:rPr>
          <w:sz w:val="21"/>
        </w:rPr>
        <w:t xml:space="preserve"> </w:t>
      </w:r>
      <w:r>
        <w:rPr>
          <w:sz w:val="21"/>
        </w:rPr>
        <w:t>2.4.</w:t>
      </w:r>
      <w:r w:rsidRPr="005676EB">
        <w:rPr>
          <w:sz w:val="21"/>
        </w:rPr>
        <w:t xml:space="preserve"> </w:t>
      </w:r>
      <w:r>
        <w:rPr>
          <w:sz w:val="21"/>
        </w:rPr>
        <w:t>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69B67093" w14:textId="77777777" w:rsidR="009C0DBC" w:rsidRDefault="00F47763">
      <w:pPr>
        <w:pStyle w:val="ab"/>
        <w:numPr>
          <w:ilvl w:val="2"/>
          <w:numId w:val="9"/>
        </w:numPr>
        <w:tabs>
          <w:tab w:val="left" w:pos="847"/>
        </w:tabs>
        <w:spacing w:before="30"/>
        <w:ind w:right="166" w:firstLine="0"/>
        <w:rPr>
          <w:sz w:val="21"/>
        </w:rPr>
      </w:pPr>
      <w:r>
        <w:rPr>
          <w:sz w:val="21"/>
        </w:rPr>
        <w:t xml:space="preserve">В случае нарушения установленного договором срока внесения платежа 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5676EB">
        <w:rPr>
          <w:sz w:val="21"/>
        </w:rPr>
        <w:t xml:space="preserve">обязательства, от </w:t>
      </w:r>
      <w:r>
        <w:rPr>
          <w:sz w:val="21"/>
        </w:rPr>
        <w:t xml:space="preserve">суммы просроченного платежа за каждый день просрочки. Цена </w:t>
      </w:r>
      <w:r w:rsidRPr="005676EB">
        <w:rPr>
          <w:sz w:val="21"/>
        </w:rPr>
        <w:t xml:space="preserve">увеличивается </w:t>
      </w:r>
      <w:r>
        <w:rPr>
          <w:sz w:val="21"/>
        </w:rPr>
        <w:t xml:space="preserve">начиная со дня, следующего за днем, когда по условиям настоящего Договора, Участником должна была быть произведена оплата и до дня фактического поступления платежа на специальный </w:t>
      </w:r>
      <w:r w:rsidRPr="005676EB">
        <w:rPr>
          <w:sz w:val="21"/>
        </w:rPr>
        <w:t xml:space="preserve">счет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. </w:t>
      </w:r>
      <w:r>
        <w:rPr>
          <w:sz w:val="21"/>
        </w:rPr>
        <w:t xml:space="preserve">При </w:t>
      </w:r>
      <w:r w:rsidRPr="005676EB">
        <w:rPr>
          <w:sz w:val="21"/>
        </w:rPr>
        <w:t xml:space="preserve">этом </w:t>
      </w:r>
      <w:r>
        <w:rPr>
          <w:sz w:val="21"/>
        </w:rPr>
        <w:t>перерасчет стоимости жилого помещения производится Застройщиком</w:t>
      </w:r>
      <w:r w:rsidRPr="005676EB">
        <w:rPr>
          <w:sz w:val="21"/>
        </w:rPr>
        <w:t xml:space="preserve"> </w:t>
      </w:r>
      <w:r>
        <w:rPr>
          <w:sz w:val="21"/>
        </w:rPr>
        <w:t>самостоятельно.</w:t>
      </w:r>
    </w:p>
    <w:p w14:paraId="1709A5A0" w14:textId="77777777" w:rsidR="009C0DBC" w:rsidRDefault="00F47763">
      <w:pPr>
        <w:pStyle w:val="ab"/>
        <w:numPr>
          <w:ilvl w:val="1"/>
          <w:numId w:val="9"/>
        </w:numPr>
        <w:tabs>
          <w:tab w:val="left" w:pos="567"/>
        </w:tabs>
        <w:spacing w:before="26"/>
        <w:ind w:right="188" w:firstLine="0"/>
        <w:rPr>
          <w:sz w:val="21"/>
        </w:rPr>
      </w:pPr>
      <w:r>
        <w:rPr>
          <w:sz w:val="21"/>
        </w:rPr>
        <w:t xml:space="preserve">Оплату по настоящему Договору Участник </w:t>
      </w:r>
      <w:r w:rsidRPr="005676EB">
        <w:rPr>
          <w:sz w:val="21"/>
        </w:rPr>
        <w:t xml:space="preserve">обязуется </w:t>
      </w:r>
      <w:r>
        <w:rPr>
          <w:sz w:val="21"/>
        </w:rPr>
        <w:t xml:space="preserve">внести в </w:t>
      </w:r>
      <w:r w:rsidRPr="005676EB">
        <w:rPr>
          <w:sz w:val="21"/>
        </w:rPr>
        <w:t xml:space="preserve">счет </w:t>
      </w:r>
      <w:r>
        <w:rPr>
          <w:sz w:val="21"/>
        </w:rPr>
        <w:t xml:space="preserve">уплаты цены настоящего Договора с использованием специального </w:t>
      </w:r>
      <w:proofErr w:type="spellStart"/>
      <w:r>
        <w:rPr>
          <w:sz w:val="21"/>
        </w:rPr>
        <w:t>эскроу</w:t>
      </w:r>
      <w:proofErr w:type="spellEnd"/>
      <w:r>
        <w:rPr>
          <w:sz w:val="21"/>
        </w:rPr>
        <w:t xml:space="preserve"> </w:t>
      </w:r>
      <w:r w:rsidRPr="005676EB">
        <w:rPr>
          <w:sz w:val="21"/>
        </w:rPr>
        <w:t xml:space="preserve">счета, </w:t>
      </w:r>
      <w:r>
        <w:rPr>
          <w:sz w:val="21"/>
        </w:rPr>
        <w:t>открываемого в банке (</w:t>
      </w:r>
      <w:proofErr w:type="spellStart"/>
      <w:r>
        <w:rPr>
          <w:sz w:val="21"/>
        </w:rPr>
        <w:t>Эскроу</w:t>
      </w:r>
      <w:proofErr w:type="spellEnd"/>
      <w:r>
        <w:rPr>
          <w:sz w:val="21"/>
        </w:rPr>
        <w:t xml:space="preserve">-агенте) по договору </w:t>
      </w:r>
      <w:r w:rsidRPr="005676EB">
        <w:rPr>
          <w:sz w:val="21"/>
        </w:rPr>
        <w:t xml:space="preserve">счета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, </w:t>
      </w:r>
      <w:r>
        <w:rPr>
          <w:sz w:val="21"/>
        </w:rPr>
        <w:t xml:space="preserve">заключаемому для учета и блокирования денежных средств, полученных банком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являющегося </w:t>
      </w:r>
      <w:r w:rsidRPr="005676EB">
        <w:rPr>
          <w:sz w:val="21"/>
        </w:rPr>
        <w:t xml:space="preserve">владельцем счета </w:t>
      </w:r>
      <w:r>
        <w:rPr>
          <w:sz w:val="21"/>
        </w:rPr>
        <w:t xml:space="preserve">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(Депонента) в </w:t>
      </w:r>
      <w:r w:rsidRPr="005676EB">
        <w:rPr>
          <w:sz w:val="21"/>
        </w:rPr>
        <w:t xml:space="preserve">счет </w:t>
      </w:r>
      <w:r>
        <w:rPr>
          <w:sz w:val="21"/>
        </w:rPr>
        <w:t xml:space="preserve">уплаты цены настоящего Договора, в </w:t>
      </w:r>
      <w:r w:rsidRPr="005676EB">
        <w:rPr>
          <w:sz w:val="21"/>
        </w:rPr>
        <w:t xml:space="preserve">целях </w:t>
      </w:r>
      <w:r>
        <w:rPr>
          <w:sz w:val="21"/>
        </w:rPr>
        <w:t>их перечисления Застройщику (Бенефициару), на следующих</w:t>
      </w:r>
      <w:r w:rsidRPr="005676EB">
        <w:rPr>
          <w:sz w:val="21"/>
        </w:rPr>
        <w:t xml:space="preserve"> </w:t>
      </w:r>
      <w:r>
        <w:rPr>
          <w:sz w:val="21"/>
        </w:rPr>
        <w:t>условиях:</w:t>
      </w:r>
    </w:p>
    <w:p w14:paraId="6823A604" w14:textId="77777777" w:rsidR="009C0DBC" w:rsidRPr="005676EB" w:rsidRDefault="00F47763">
      <w:pPr>
        <w:pStyle w:val="a7"/>
        <w:spacing w:line="235" w:lineRule="auto"/>
        <w:ind w:right="190"/>
        <w:rPr>
          <w:szCs w:val="22"/>
        </w:rPr>
      </w:pPr>
      <w:proofErr w:type="spellStart"/>
      <w:r w:rsidRPr="005676EB">
        <w:rPr>
          <w:szCs w:val="22"/>
        </w:rPr>
        <w:t>Эскроу</w:t>
      </w:r>
      <w:proofErr w:type="spellEnd"/>
      <w:r w:rsidRPr="005676EB">
        <w:rPr>
          <w:szCs w:val="22"/>
        </w:rPr>
        <w:t xml:space="preserve">-агент: Публичное акционерное общество «Сбербанк России» (сокращенное наименование ПАО Сбербанк), ИНН: 7707083893, место нахождения: </w:t>
      </w:r>
      <w:proofErr w:type="spellStart"/>
      <w:r w:rsidRPr="005676EB">
        <w:rPr>
          <w:szCs w:val="22"/>
        </w:rPr>
        <w:t>г.Москва</w:t>
      </w:r>
      <w:proofErr w:type="spellEnd"/>
      <w:r w:rsidRPr="005676EB">
        <w:rPr>
          <w:szCs w:val="22"/>
        </w:rPr>
        <w:t xml:space="preserve">; адрес: 117997, </w:t>
      </w:r>
      <w:proofErr w:type="spellStart"/>
      <w:r w:rsidRPr="005676EB">
        <w:rPr>
          <w:szCs w:val="22"/>
        </w:rPr>
        <w:t>г.Москва</w:t>
      </w:r>
      <w:proofErr w:type="spellEnd"/>
      <w:r w:rsidRPr="005676EB">
        <w:rPr>
          <w:szCs w:val="22"/>
        </w:rPr>
        <w:t xml:space="preserve">, </w:t>
      </w:r>
      <w:proofErr w:type="spellStart"/>
      <w:r w:rsidRPr="005676EB">
        <w:rPr>
          <w:szCs w:val="22"/>
        </w:rPr>
        <w:t>ул.Вавилова</w:t>
      </w:r>
      <w:proofErr w:type="spellEnd"/>
      <w:r w:rsidRPr="005676EB">
        <w:rPr>
          <w:szCs w:val="22"/>
        </w:rPr>
        <w:t xml:space="preserve">, д.19, адрес электронной почты: </w:t>
      </w:r>
      <w:hyperlink r:id="rId9">
        <w:r w:rsidRPr="005676EB">
          <w:rPr>
            <w:szCs w:val="22"/>
          </w:rPr>
          <w:t xml:space="preserve">Escrow_Sberbank@sberbank.ru, </w:t>
        </w:r>
      </w:hyperlink>
      <w:r w:rsidRPr="005676EB">
        <w:rPr>
          <w:szCs w:val="22"/>
        </w:rPr>
        <w:t>номер телефона: 8(3452) 592-447.</w:t>
      </w:r>
    </w:p>
    <w:p w14:paraId="3AA4DED1" w14:textId="77777777" w:rsidR="009C0DBC" w:rsidRPr="005676EB" w:rsidRDefault="00F47763">
      <w:pPr>
        <w:pStyle w:val="a7"/>
        <w:spacing w:before="36"/>
        <w:rPr>
          <w:szCs w:val="22"/>
        </w:rPr>
      </w:pPr>
      <w:r w:rsidRPr="005676EB">
        <w:rPr>
          <w:szCs w:val="22"/>
        </w:rPr>
        <w:t>Депонент: _____________________________________________.</w:t>
      </w:r>
    </w:p>
    <w:p w14:paraId="6204B8F6" w14:textId="77777777" w:rsidR="009C0DBC" w:rsidRPr="005676EB" w:rsidRDefault="00F47763">
      <w:pPr>
        <w:pStyle w:val="a7"/>
        <w:spacing w:before="67" w:line="254" w:lineRule="auto"/>
        <w:ind w:right="156"/>
        <w:jc w:val="left"/>
        <w:rPr>
          <w:szCs w:val="22"/>
        </w:rPr>
      </w:pPr>
      <w:r w:rsidRPr="005676EB">
        <w:rPr>
          <w:szCs w:val="22"/>
        </w:rPr>
        <w:t>Бенефициар: Общество с ограниченной ответственностью "Строительная Компания Гарантия". Депонируемая сумма: ________________ (_______________________________________________) рублей.</w:t>
      </w:r>
    </w:p>
    <w:p w14:paraId="6A38A8AE" w14:textId="77777777" w:rsidR="009C0DBC" w:rsidRPr="005676EB" w:rsidRDefault="00F47763">
      <w:pPr>
        <w:pStyle w:val="a7"/>
        <w:spacing w:before="24"/>
        <w:jc w:val="left"/>
        <w:rPr>
          <w:szCs w:val="22"/>
        </w:rPr>
      </w:pPr>
      <w:r w:rsidRPr="005676EB">
        <w:rPr>
          <w:szCs w:val="22"/>
        </w:rPr>
        <w:t>Срок перечисления Депонентом Суммы депонирования:</w:t>
      </w:r>
    </w:p>
    <w:p w14:paraId="1AAC09F5" w14:textId="77777777" w:rsidR="009C0DBC" w:rsidRPr="005676EB" w:rsidRDefault="00F47763">
      <w:pPr>
        <w:pStyle w:val="a7"/>
        <w:spacing w:before="37"/>
        <w:ind w:right="156"/>
        <w:jc w:val="left"/>
        <w:rPr>
          <w:szCs w:val="22"/>
        </w:rPr>
      </w:pPr>
      <w:r w:rsidRPr="005676EB">
        <w:rPr>
          <w:szCs w:val="22"/>
        </w:rPr>
        <w:t xml:space="preserve">Оплата цены настоящего Договора производится Участником долевого строительства с использованием специального счета </w:t>
      </w:r>
      <w:proofErr w:type="spellStart"/>
      <w:r w:rsidRPr="005676EB">
        <w:rPr>
          <w:szCs w:val="22"/>
        </w:rPr>
        <w:t>эскроу</w:t>
      </w:r>
      <w:proofErr w:type="spellEnd"/>
      <w:r w:rsidRPr="005676EB">
        <w:rPr>
          <w:szCs w:val="22"/>
        </w:rPr>
        <w:t xml:space="preserve"> после государственной регистрации настоящего Договора в следующие сроки:</w:t>
      </w:r>
    </w:p>
    <w:p w14:paraId="5506C150" w14:textId="77777777" w:rsidR="009C0DBC" w:rsidRDefault="00F47763">
      <w:pPr>
        <w:pStyle w:val="ab"/>
        <w:numPr>
          <w:ilvl w:val="0"/>
          <w:numId w:val="12"/>
        </w:numPr>
        <w:tabs>
          <w:tab w:val="left" w:pos="325"/>
        </w:tabs>
        <w:spacing w:before="35"/>
        <w:ind w:right="190" w:firstLine="0"/>
        <w:jc w:val="left"/>
        <w:rPr>
          <w:sz w:val="21"/>
        </w:rPr>
      </w:pPr>
      <w:r>
        <w:rPr>
          <w:sz w:val="21"/>
        </w:rPr>
        <w:t xml:space="preserve">_________________________ </w:t>
      </w:r>
      <w:r w:rsidRPr="005676EB">
        <w:rPr>
          <w:sz w:val="21"/>
        </w:rPr>
        <w:t>(__________________________________________________________</w:t>
      </w:r>
      <w:r>
        <w:rPr>
          <w:sz w:val="21"/>
        </w:rPr>
        <w:t xml:space="preserve">) </w:t>
      </w:r>
      <w:r w:rsidRPr="005676EB">
        <w:rPr>
          <w:sz w:val="21"/>
        </w:rPr>
        <w:t xml:space="preserve">рублей </w:t>
      </w:r>
      <w:r>
        <w:rPr>
          <w:sz w:val="21"/>
        </w:rPr>
        <w:t>– в течении 5 дней с момента государственной регистрации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договора;</w:t>
      </w:r>
    </w:p>
    <w:p w14:paraId="7F32F493" w14:textId="77777777" w:rsidR="009C0DBC" w:rsidRPr="005676EB" w:rsidRDefault="00F47763">
      <w:pPr>
        <w:pStyle w:val="a7"/>
        <w:spacing w:before="36"/>
        <w:ind w:right="156"/>
        <w:jc w:val="left"/>
        <w:rPr>
          <w:szCs w:val="22"/>
        </w:rPr>
      </w:pPr>
      <w:r w:rsidRPr="005676EB">
        <w:rPr>
          <w:szCs w:val="22"/>
        </w:rPr>
        <w:t>Срок условного депонирования денежных средств: до __.___.20___ года, но не более шести месяцев с момента получения разрешения на ввод Жилого дома в эксплуатацию.</w:t>
      </w:r>
    </w:p>
    <w:p w14:paraId="60DD956D" w14:textId="77777777" w:rsidR="009C0DBC" w:rsidRPr="005676EB" w:rsidRDefault="00F47763">
      <w:pPr>
        <w:pStyle w:val="a7"/>
        <w:spacing w:before="37"/>
        <w:jc w:val="left"/>
        <w:rPr>
          <w:szCs w:val="22"/>
        </w:rPr>
      </w:pPr>
      <w:r w:rsidRPr="005676EB">
        <w:rPr>
          <w:szCs w:val="22"/>
        </w:rPr>
        <w:t>Основание перечисления Застройщику (Бенефициару) Суммы депонирования:</w:t>
      </w:r>
    </w:p>
    <w:p w14:paraId="2FBA5156" w14:textId="77777777" w:rsidR="009C0DBC" w:rsidRDefault="00F47763">
      <w:pPr>
        <w:pStyle w:val="ab"/>
        <w:numPr>
          <w:ilvl w:val="0"/>
          <w:numId w:val="12"/>
        </w:numPr>
        <w:tabs>
          <w:tab w:val="left" w:pos="280"/>
        </w:tabs>
        <w:spacing w:before="40"/>
        <w:ind w:left="279"/>
        <w:jc w:val="left"/>
        <w:rPr>
          <w:sz w:val="21"/>
        </w:rPr>
      </w:pPr>
      <w:r>
        <w:rPr>
          <w:sz w:val="21"/>
        </w:rPr>
        <w:t xml:space="preserve">разрешение на </w:t>
      </w:r>
      <w:r w:rsidRPr="005676EB">
        <w:rPr>
          <w:sz w:val="21"/>
        </w:rPr>
        <w:t xml:space="preserve">ввод </w:t>
      </w:r>
      <w:r>
        <w:rPr>
          <w:sz w:val="21"/>
        </w:rPr>
        <w:t>Дома в</w:t>
      </w:r>
      <w:r w:rsidRPr="005676EB">
        <w:rPr>
          <w:sz w:val="21"/>
        </w:rPr>
        <w:t xml:space="preserve"> </w:t>
      </w:r>
      <w:r>
        <w:rPr>
          <w:sz w:val="21"/>
        </w:rPr>
        <w:t>эксплуатацию.</w:t>
      </w:r>
    </w:p>
    <w:p w14:paraId="19CF28CF" w14:textId="77777777" w:rsidR="009C0DBC" w:rsidRPr="005676EB" w:rsidRDefault="00F47763">
      <w:pPr>
        <w:pStyle w:val="a7"/>
        <w:spacing w:before="39"/>
        <w:ind w:right="106"/>
        <w:jc w:val="left"/>
        <w:rPr>
          <w:szCs w:val="22"/>
        </w:rPr>
      </w:pPr>
      <w:r w:rsidRPr="005676EB">
        <w:rPr>
          <w:szCs w:val="22"/>
        </w:rPr>
        <w:t xml:space="preserve">При возникновении основания перечисления Застройщику (Бенефициару) депонированной суммы, средства со счета </w:t>
      </w:r>
      <w:proofErr w:type="spellStart"/>
      <w:r w:rsidRPr="005676EB">
        <w:rPr>
          <w:szCs w:val="22"/>
        </w:rPr>
        <w:t>эскроу</w:t>
      </w:r>
      <w:proofErr w:type="spellEnd"/>
      <w:r w:rsidRPr="005676EB">
        <w:rPr>
          <w:szCs w:val="22"/>
        </w:rPr>
        <w:t xml:space="preserve"> перечисляются на счет Застройщика (Бенефициара), открытый в Краснодарском отделении</w:t>
      </w:r>
    </w:p>
    <w:p w14:paraId="3B5D5B80" w14:textId="77777777" w:rsidR="009C0DBC" w:rsidRPr="005676EB" w:rsidRDefault="00F47763">
      <w:pPr>
        <w:pStyle w:val="a7"/>
        <w:spacing w:line="239" w:lineRule="exact"/>
        <w:jc w:val="left"/>
        <w:rPr>
          <w:szCs w:val="22"/>
        </w:rPr>
      </w:pPr>
      <w:r w:rsidRPr="005676EB">
        <w:rPr>
          <w:szCs w:val="22"/>
        </w:rPr>
        <w:t xml:space="preserve">№ 8619 ПАО «Сбербанк России» </w:t>
      </w:r>
      <w:proofErr w:type="spellStart"/>
      <w:r w:rsidRPr="005676EB">
        <w:rPr>
          <w:szCs w:val="22"/>
        </w:rPr>
        <w:t>г.Краснодар</w:t>
      </w:r>
      <w:proofErr w:type="spellEnd"/>
      <w:r w:rsidRPr="005676EB">
        <w:rPr>
          <w:szCs w:val="22"/>
        </w:rPr>
        <w:t>.</w:t>
      </w:r>
    </w:p>
    <w:p w14:paraId="078C1039" w14:textId="77777777" w:rsidR="009C0DBC" w:rsidRPr="005676EB" w:rsidRDefault="00F47763">
      <w:pPr>
        <w:pStyle w:val="a7"/>
        <w:spacing w:before="37" w:line="241" w:lineRule="exact"/>
        <w:jc w:val="left"/>
        <w:rPr>
          <w:szCs w:val="22"/>
        </w:rPr>
      </w:pPr>
      <w:r w:rsidRPr="005676EB">
        <w:rPr>
          <w:szCs w:val="22"/>
        </w:rPr>
        <w:t xml:space="preserve">Расчеты производятся с использованием счета </w:t>
      </w:r>
      <w:proofErr w:type="spellStart"/>
      <w:r w:rsidRPr="005676EB">
        <w:rPr>
          <w:szCs w:val="22"/>
        </w:rPr>
        <w:t>эскроу</w:t>
      </w:r>
      <w:proofErr w:type="spellEnd"/>
      <w:r w:rsidRPr="005676EB">
        <w:rPr>
          <w:szCs w:val="22"/>
        </w:rPr>
        <w:t>, открытого в Краснодарском отделении № 8619 ПАО</w:t>
      </w:r>
    </w:p>
    <w:p w14:paraId="23572291" w14:textId="77777777" w:rsidR="009C0DBC" w:rsidRPr="005676EB" w:rsidRDefault="00F47763">
      <w:pPr>
        <w:pStyle w:val="a7"/>
        <w:spacing w:line="276" w:lineRule="auto"/>
        <w:ind w:right="3431"/>
        <w:jc w:val="left"/>
        <w:rPr>
          <w:szCs w:val="22"/>
        </w:rPr>
      </w:pPr>
      <w:r w:rsidRPr="005676EB">
        <w:rPr>
          <w:szCs w:val="22"/>
        </w:rPr>
        <w:lastRenderedPageBreak/>
        <w:t xml:space="preserve">«Сбербанк России» </w:t>
      </w:r>
      <w:proofErr w:type="spellStart"/>
      <w:r w:rsidRPr="005676EB">
        <w:rPr>
          <w:szCs w:val="22"/>
        </w:rPr>
        <w:t>г.Краснодар</w:t>
      </w:r>
      <w:proofErr w:type="spellEnd"/>
      <w:r w:rsidRPr="005676EB">
        <w:rPr>
          <w:szCs w:val="22"/>
        </w:rPr>
        <w:t xml:space="preserve"> на имя _____________________________. Основания прекращения условного депонирования денежных средств:</w:t>
      </w:r>
    </w:p>
    <w:p w14:paraId="60D5CF91" w14:textId="77777777" w:rsidR="009C0DBC" w:rsidRDefault="00F47763">
      <w:pPr>
        <w:pStyle w:val="ab"/>
        <w:numPr>
          <w:ilvl w:val="0"/>
          <w:numId w:val="12"/>
        </w:numPr>
        <w:tabs>
          <w:tab w:val="left" w:pos="309"/>
        </w:tabs>
        <w:spacing w:before="0"/>
        <w:ind w:right="200" w:firstLine="0"/>
        <w:jc w:val="left"/>
        <w:rPr>
          <w:sz w:val="21"/>
        </w:rPr>
      </w:pPr>
      <w:r>
        <w:rPr>
          <w:sz w:val="21"/>
        </w:rPr>
        <w:t xml:space="preserve">перечисление депонируемой суммы в полном объеме на </w:t>
      </w:r>
      <w:r w:rsidRPr="005676EB">
        <w:rPr>
          <w:sz w:val="21"/>
        </w:rPr>
        <w:t xml:space="preserve">счет </w:t>
      </w:r>
      <w:r>
        <w:rPr>
          <w:sz w:val="21"/>
        </w:rPr>
        <w:t xml:space="preserve">Застройщика в соответствии с договором </w:t>
      </w:r>
      <w:r w:rsidRPr="005676EB">
        <w:rPr>
          <w:sz w:val="21"/>
        </w:rPr>
        <w:t xml:space="preserve">счета </w:t>
      </w:r>
      <w:proofErr w:type="spellStart"/>
      <w:r>
        <w:rPr>
          <w:sz w:val="21"/>
        </w:rPr>
        <w:t>эскроу</w:t>
      </w:r>
      <w:proofErr w:type="spellEnd"/>
      <w:r>
        <w:rPr>
          <w:sz w:val="21"/>
        </w:rPr>
        <w:t>;</w:t>
      </w:r>
    </w:p>
    <w:p w14:paraId="0588E50A" w14:textId="77777777" w:rsidR="009C0DBC" w:rsidRDefault="00F47763">
      <w:pPr>
        <w:pStyle w:val="ab"/>
        <w:numPr>
          <w:ilvl w:val="0"/>
          <w:numId w:val="12"/>
        </w:numPr>
        <w:tabs>
          <w:tab w:val="left" w:pos="280"/>
        </w:tabs>
        <w:spacing w:before="36"/>
        <w:ind w:left="279"/>
        <w:jc w:val="left"/>
        <w:rPr>
          <w:sz w:val="21"/>
        </w:rPr>
      </w:pPr>
      <w:r>
        <w:rPr>
          <w:sz w:val="21"/>
        </w:rPr>
        <w:t>прекращение настоящего Договора по основаниям, предусмотренным</w:t>
      </w:r>
      <w:r w:rsidRPr="005676EB">
        <w:rPr>
          <w:sz w:val="21"/>
        </w:rPr>
        <w:t xml:space="preserve"> </w:t>
      </w:r>
      <w:r>
        <w:rPr>
          <w:sz w:val="21"/>
        </w:rPr>
        <w:t>Законом;</w:t>
      </w:r>
    </w:p>
    <w:p w14:paraId="6FC771AB" w14:textId="77777777" w:rsidR="009C0DBC" w:rsidRDefault="00F47763">
      <w:pPr>
        <w:pStyle w:val="ab"/>
        <w:numPr>
          <w:ilvl w:val="0"/>
          <w:numId w:val="12"/>
        </w:numPr>
        <w:tabs>
          <w:tab w:val="left" w:pos="431"/>
          <w:tab w:val="left" w:pos="432"/>
          <w:tab w:val="left" w:pos="2085"/>
          <w:tab w:val="left" w:pos="2781"/>
          <w:tab w:val="left" w:pos="4074"/>
          <w:tab w:val="left" w:pos="6020"/>
          <w:tab w:val="left" w:pos="7583"/>
          <w:tab w:val="left" w:pos="9675"/>
        </w:tabs>
        <w:spacing w:before="37"/>
        <w:ind w:right="210" w:firstLine="0"/>
        <w:jc w:val="left"/>
        <w:rPr>
          <w:sz w:val="21"/>
        </w:rPr>
      </w:pPr>
      <w:r>
        <w:rPr>
          <w:sz w:val="21"/>
        </w:rPr>
        <w:t>возникновение</w:t>
      </w:r>
      <w:r>
        <w:rPr>
          <w:sz w:val="21"/>
        </w:rPr>
        <w:tab/>
        <w:t>иных</w:t>
      </w:r>
      <w:r>
        <w:rPr>
          <w:sz w:val="21"/>
        </w:rPr>
        <w:tab/>
        <w:t>оснований,</w:t>
      </w:r>
      <w:r>
        <w:rPr>
          <w:sz w:val="21"/>
        </w:rPr>
        <w:tab/>
        <w:t>предусмотренных</w:t>
      </w:r>
      <w:r>
        <w:rPr>
          <w:sz w:val="21"/>
        </w:rPr>
        <w:tab/>
        <w:t>действующим</w:t>
      </w:r>
      <w:r>
        <w:rPr>
          <w:sz w:val="21"/>
        </w:rPr>
        <w:tab/>
        <w:t>законодательством</w:t>
      </w:r>
      <w:r>
        <w:rPr>
          <w:sz w:val="21"/>
        </w:rPr>
        <w:tab/>
      </w:r>
      <w:r w:rsidRPr="005676EB">
        <w:rPr>
          <w:sz w:val="21"/>
        </w:rPr>
        <w:t xml:space="preserve">Российской </w:t>
      </w:r>
      <w:r>
        <w:rPr>
          <w:sz w:val="21"/>
        </w:rPr>
        <w:t>Федерации.</w:t>
      </w:r>
    </w:p>
    <w:p w14:paraId="5160A06F" w14:textId="77777777" w:rsidR="009C0DBC" w:rsidRDefault="00F47763">
      <w:pPr>
        <w:pStyle w:val="ab"/>
        <w:numPr>
          <w:ilvl w:val="1"/>
          <w:numId w:val="9"/>
        </w:numPr>
        <w:tabs>
          <w:tab w:val="left" w:pos="617"/>
        </w:tabs>
        <w:spacing w:before="38"/>
        <w:ind w:right="204" w:firstLine="0"/>
        <w:rPr>
          <w:sz w:val="21"/>
        </w:rPr>
      </w:pPr>
      <w:r w:rsidRPr="005676EB">
        <w:rPr>
          <w:sz w:val="21"/>
        </w:rPr>
        <w:t xml:space="preserve">Обязательства </w:t>
      </w:r>
      <w:r>
        <w:rPr>
          <w:sz w:val="21"/>
        </w:rPr>
        <w:t xml:space="preserve">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по оплате договора считаются выполненными с момента поступления денежных средств в полном объеме на специальный </w:t>
      </w:r>
      <w:r w:rsidRPr="005676EB">
        <w:rPr>
          <w:sz w:val="21"/>
        </w:rPr>
        <w:t xml:space="preserve">счет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, </w:t>
      </w:r>
      <w:r>
        <w:rPr>
          <w:sz w:val="21"/>
        </w:rPr>
        <w:t>открытый в уполномоченном</w:t>
      </w:r>
      <w:r w:rsidRPr="005676EB">
        <w:rPr>
          <w:sz w:val="21"/>
        </w:rPr>
        <w:t xml:space="preserve"> </w:t>
      </w:r>
      <w:r>
        <w:rPr>
          <w:sz w:val="21"/>
        </w:rPr>
        <w:t>банке.</w:t>
      </w:r>
    </w:p>
    <w:p w14:paraId="02F7B126" w14:textId="77777777" w:rsidR="009C0DBC" w:rsidRDefault="00F47763">
      <w:pPr>
        <w:pStyle w:val="ab"/>
        <w:numPr>
          <w:ilvl w:val="1"/>
          <w:numId w:val="9"/>
        </w:numPr>
        <w:tabs>
          <w:tab w:val="left" w:pos="568"/>
        </w:tabs>
        <w:ind w:right="207" w:firstLine="0"/>
        <w:rPr>
          <w:sz w:val="21"/>
        </w:rPr>
      </w:pPr>
      <w:r>
        <w:rPr>
          <w:sz w:val="21"/>
        </w:rPr>
        <w:t xml:space="preserve">Проценты на сумму денежных средств, находящихся на </w:t>
      </w:r>
      <w:r w:rsidRPr="005676EB">
        <w:rPr>
          <w:sz w:val="21"/>
        </w:rPr>
        <w:t xml:space="preserve">счете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, </w:t>
      </w:r>
      <w:r>
        <w:rPr>
          <w:sz w:val="21"/>
        </w:rPr>
        <w:t xml:space="preserve">не начисляются. Вознаграждение уполномоченному </w:t>
      </w:r>
      <w:r w:rsidRPr="005676EB">
        <w:rPr>
          <w:sz w:val="21"/>
        </w:rPr>
        <w:t xml:space="preserve">банку, </w:t>
      </w:r>
      <w:r>
        <w:rPr>
          <w:sz w:val="21"/>
        </w:rPr>
        <w:t xml:space="preserve">являющемуся </w:t>
      </w:r>
      <w:proofErr w:type="spellStart"/>
      <w:r>
        <w:rPr>
          <w:sz w:val="21"/>
        </w:rPr>
        <w:t>эскроу</w:t>
      </w:r>
      <w:proofErr w:type="spellEnd"/>
      <w:r>
        <w:rPr>
          <w:sz w:val="21"/>
        </w:rPr>
        <w:t xml:space="preserve">-агентом по счету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, </w:t>
      </w:r>
      <w:r>
        <w:rPr>
          <w:sz w:val="21"/>
        </w:rPr>
        <w:t>не</w:t>
      </w:r>
      <w:r w:rsidRPr="005676EB">
        <w:rPr>
          <w:sz w:val="21"/>
        </w:rPr>
        <w:t xml:space="preserve"> </w:t>
      </w:r>
      <w:r>
        <w:rPr>
          <w:sz w:val="21"/>
        </w:rPr>
        <w:t>выплачивается.</w:t>
      </w:r>
    </w:p>
    <w:p w14:paraId="7353A4B7" w14:textId="77777777" w:rsidR="009C0DBC" w:rsidRDefault="00F47763">
      <w:pPr>
        <w:pStyle w:val="ab"/>
        <w:numPr>
          <w:ilvl w:val="1"/>
          <w:numId w:val="9"/>
        </w:numPr>
        <w:tabs>
          <w:tab w:val="left" w:pos="561"/>
        </w:tabs>
        <w:spacing w:before="38"/>
        <w:ind w:right="200" w:firstLine="0"/>
        <w:rPr>
          <w:sz w:val="21"/>
        </w:rPr>
      </w:pPr>
      <w:r>
        <w:rPr>
          <w:sz w:val="21"/>
        </w:rPr>
        <w:t>В</w:t>
      </w:r>
      <w:r w:rsidRPr="005676EB">
        <w:rPr>
          <w:sz w:val="21"/>
        </w:rPr>
        <w:t xml:space="preserve"> </w:t>
      </w:r>
      <w:r>
        <w:rPr>
          <w:sz w:val="21"/>
        </w:rPr>
        <w:t>цену</w:t>
      </w:r>
      <w:r w:rsidRPr="005676EB">
        <w:rPr>
          <w:sz w:val="21"/>
        </w:rPr>
        <w:t xml:space="preserve"> </w:t>
      </w:r>
      <w:r>
        <w:rPr>
          <w:sz w:val="21"/>
        </w:rPr>
        <w:t>Договора</w:t>
      </w:r>
      <w:r w:rsidRPr="005676EB">
        <w:rPr>
          <w:sz w:val="21"/>
        </w:rPr>
        <w:t xml:space="preserve"> </w:t>
      </w:r>
      <w:r>
        <w:rPr>
          <w:sz w:val="21"/>
        </w:rPr>
        <w:t>включены</w:t>
      </w:r>
      <w:r w:rsidRPr="005676EB">
        <w:rPr>
          <w:sz w:val="21"/>
        </w:rPr>
        <w:t xml:space="preserve"> </w:t>
      </w:r>
      <w:r>
        <w:rPr>
          <w:sz w:val="21"/>
        </w:rPr>
        <w:t>все</w:t>
      </w:r>
      <w:r w:rsidRPr="005676EB">
        <w:rPr>
          <w:sz w:val="21"/>
        </w:rPr>
        <w:t xml:space="preserve"> </w:t>
      </w:r>
      <w:r>
        <w:rPr>
          <w:sz w:val="21"/>
        </w:rPr>
        <w:t>затраты</w:t>
      </w:r>
      <w:r w:rsidRPr="005676EB">
        <w:rPr>
          <w:sz w:val="21"/>
        </w:rPr>
        <w:t xml:space="preserve"> </w:t>
      </w:r>
      <w:r>
        <w:rPr>
          <w:sz w:val="21"/>
        </w:rPr>
        <w:t>на</w:t>
      </w:r>
      <w:r w:rsidRPr="005676EB">
        <w:rPr>
          <w:sz w:val="21"/>
        </w:rPr>
        <w:t xml:space="preserve"> </w:t>
      </w:r>
      <w:r>
        <w:rPr>
          <w:sz w:val="21"/>
        </w:rPr>
        <w:t>строительство</w:t>
      </w:r>
      <w:r w:rsidRPr="005676EB">
        <w:rPr>
          <w:sz w:val="21"/>
        </w:rPr>
        <w:t xml:space="preserve"> </w:t>
      </w:r>
      <w:r>
        <w:rPr>
          <w:sz w:val="21"/>
        </w:rPr>
        <w:t>(создание)</w:t>
      </w:r>
      <w:r w:rsidRPr="005676EB">
        <w:rPr>
          <w:sz w:val="21"/>
        </w:rPr>
        <w:t xml:space="preserve"> </w:t>
      </w:r>
      <w:r>
        <w:rPr>
          <w:sz w:val="21"/>
        </w:rPr>
        <w:t>Объекта</w:t>
      </w:r>
      <w:r w:rsidRPr="005676EB">
        <w:rPr>
          <w:sz w:val="21"/>
        </w:rPr>
        <w:t xml:space="preserve"> </w:t>
      </w:r>
      <w:r>
        <w:rPr>
          <w:sz w:val="21"/>
        </w:rPr>
        <w:t>недвижимости,</w:t>
      </w:r>
      <w:r w:rsidRPr="005676EB">
        <w:rPr>
          <w:sz w:val="21"/>
        </w:rPr>
        <w:t xml:space="preserve"> </w:t>
      </w:r>
      <w:r>
        <w:rPr>
          <w:sz w:val="21"/>
        </w:rPr>
        <w:t xml:space="preserve">связанные с созданием Объекта недвижимости и отнесенные ФЗ № 214-ФЗ к целевому использованию денежных средств, уплачиваемых Участником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строительства.</w:t>
      </w:r>
    </w:p>
    <w:p w14:paraId="6AE2FD3C" w14:textId="77777777" w:rsidR="009C0DBC" w:rsidRPr="005676EB" w:rsidRDefault="00F47763">
      <w:pPr>
        <w:pStyle w:val="a7"/>
        <w:spacing w:before="36"/>
        <w:ind w:right="191"/>
        <w:rPr>
          <w:szCs w:val="22"/>
        </w:rPr>
      </w:pPr>
      <w:r w:rsidRPr="005676EB">
        <w:rPr>
          <w:szCs w:val="22"/>
        </w:rPr>
        <w:t>Денежные средства, уплачиваемые Участником долевого строительства по договору, подлежат использованию Застройщиком, в целях указанных в ст.18 Федерального Закона РФ № 214-ФЗ от 30.12.2004 года «Об участии в долевом строительстве многоквартирных домов и иных объектов недвижимости».</w:t>
      </w:r>
    </w:p>
    <w:p w14:paraId="2119E833" w14:textId="77777777" w:rsidR="009C0DBC" w:rsidRPr="005676EB" w:rsidRDefault="00F47763">
      <w:pPr>
        <w:pStyle w:val="a7"/>
        <w:spacing w:before="36"/>
        <w:ind w:right="198"/>
        <w:rPr>
          <w:szCs w:val="22"/>
        </w:rPr>
      </w:pPr>
      <w:r w:rsidRPr="005676EB">
        <w:rPr>
          <w:szCs w:val="22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p w14:paraId="79EDBAAD" w14:textId="77777777" w:rsidR="009C0DBC" w:rsidRDefault="00F47763">
      <w:pPr>
        <w:pStyle w:val="ab"/>
        <w:numPr>
          <w:ilvl w:val="1"/>
          <w:numId w:val="9"/>
        </w:numPr>
        <w:tabs>
          <w:tab w:val="left" w:pos="633"/>
        </w:tabs>
        <w:spacing w:before="37"/>
        <w:ind w:right="188" w:firstLine="0"/>
        <w:rPr>
          <w:sz w:val="21"/>
        </w:rPr>
      </w:pPr>
      <w:r>
        <w:rPr>
          <w:sz w:val="21"/>
        </w:rPr>
        <w:t>При заключении настоящего Договора Стороны принимают во внимание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</w:t>
      </w:r>
      <w:r w:rsidRPr="005676EB">
        <w:rPr>
          <w:sz w:val="21"/>
        </w:rPr>
        <w:t xml:space="preserve"> </w:t>
      </w:r>
      <w:r>
        <w:rPr>
          <w:sz w:val="21"/>
        </w:rPr>
        <w:t>помещениями.</w:t>
      </w:r>
    </w:p>
    <w:p w14:paraId="301F69FF" w14:textId="77777777" w:rsidR="009C0DBC" w:rsidRDefault="00F47763">
      <w:pPr>
        <w:pStyle w:val="ab"/>
        <w:numPr>
          <w:ilvl w:val="1"/>
          <w:numId w:val="9"/>
        </w:numPr>
        <w:tabs>
          <w:tab w:val="left" w:pos="586"/>
        </w:tabs>
        <w:spacing w:before="36"/>
        <w:ind w:right="187" w:firstLine="0"/>
        <w:rPr>
          <w:sz w:val="21"/>
        </w:rPr>
      </w:pPr>
      <w:r>
        <w:rPr>
          <w:sz w:val="21"/>
        </w:rPr>
        <w:t xml:space="preserve">Цена Договора подлежит дополнительному уточнению Сторонами после завершения строительства и рассчитывается посредством умножения Фактической общей площади Объекта, установленной органами технической инвентаризации на стоимость </w:t>
      </w:r>
      <w:r w:rsidRPr="005676EB">
        <w:rPr>
          <w:sz w:val="21"/>
        </w:rPr>
        <w:t xml:space="preserve">одного </w:t>
      </w:r>
      <w:r>
        <w:rPr>
          <w:sz w:val="21"/>
        </w:rPr>
        <w:t xml:space="preserve">квадратного метра, указанную в п.2.3. настоящего Договора. И отражается в акте приема-передачи </w:t>
      </w:r>
      <w:r w:rsidRPr="005676EB">
        <w:rPr>
          <w:sz w:val="21"/>
        </w:rPr>
        <w:t xml:space="preserve">без </w:t>
      </w:r>
      <w:r>
        <w:rPr>
          <w:sz w:val="21"/>
        </w:rPr>
        <w:t>заключения дополнительного соглашения к настоящему</w:t>
      </w:r>
      <w:r w:rsidRPr="005676EB">
        <w:rPr>
          <w:sz w:val="21"/>
        </w:rPr>
        <w:t xml:space="preserve"> договору.</w:t>
      </w:r>
    </w:p>
    <w:p w14:paraId="40322BE3" w14:textId="77777777" w:rsidR="009C0DBC" w:rsidRDefault="00F47763">
      <w:pPr>
        <w:pStyle w:val="ab"/>
        <w:numPr>
          <w:ilvl w:val="1"/>
          <w:numId w:val="9"/>
        </w:numPr>
        <w:tabs>
          <w:tab w:val="left" w:pos="743"/>
        </w:tabs>
        <w:spacing w:before="31"/>
        <w:ind w:right="210" w:firstLine="0"/>
        <w:rPr>
          <w:sz w:val="21"/>
        </w:rPr>
      </w:pPr>
      <w:r>
        <w:rPr>
          <w:sz w:val="21"/>
        </w:rPr>
        <w:t xml:space="preserve">Стороны установили, что при окончательном </w:t>
      </w:r>
      <w:r w:rsidRPr="005676EB">
        <w:rPr>
          <w:sz w:val="21"/>
        </w:rPr>
        <w:t xml:space="preserve">расчете </w:t>
      </w:r>
      <w:r>
        <w:rPr>
          <w:sz w:val="21"/>
        </w:rPr>
        <w:t xml:space="preserve">цены Договора для взаиморасчетов </w:t>
      </w:r>
      <w:r w:rsidRPr="005676EB">
        <w:rPr>
          <w:sz w:val="21"/>
        </w:rPr>
        <w:t xml:space="preserve">будет </w:t>
      </w:r>
      <w:r>
        <w:rPr>
          <w:sz w:val="21"/>
        </w:rPr>
        <w:t>применяться Фактическая площадь</w:t>
      </w:r>
      <w:r w:rsidRPr="005676EB">
        <w:rPr>
          <w:sz w:val="21"/>
        </w:rPr>
        <w:t xml:space="preserve"> </w:t>
      </w:r>
      <w:r>
        <w:rPr>
          <w:sz w:val="21"/>
        </w:rPr>
        <w:t>Объекта.</w:t>
      </w:r>
    </w:p>
    <w:p w14:paraId="5FCA6B8B" w14:textId="77777777" w:rsidR="009C0DBC" w:rsidRPr="005676EB" w:rsidRDefault="00F47763">
      <w:pPr>
        <w:pStyle w:val="ab"/>
        <w:numPr>
          <w:ilvl w:val="1"/>
          <w:numId w:val="9"/>
        </w:numPr>
        <w:tabs>
          <w:tab w:val="left" w:pos="660"/>
        </w:tabs>
        <w:spacing w:before="36"/>
        <w:ind w:right="167" w:firstLine="0"/>
        <w:rPr>
          <w:sz w:val="21"/>
        </w:rPr>
      </w:pPr>
      <w:r w:rsidRPr="005676EB">
        <w:rPr>
          <w:sz w:val="21"/>
        </w:rPr>
        <w:t>Если по результатам технической инвентаризации, Фактическая площадь Объекта превысит проектную общую площадь Объекта, указанную в п. 1.3. настоящего Договора, то Участник обязан перечислить Застройщику сумму, определенную Сторонами как произведение разницы фактической и проектной общей площади Объекта на цену одного квадратного метра, установленную в п. 2.3. Договора. Оплата осуществляется Участником перечислением денежных средств в рублях на расчетный счет Застройщика, указанный в разделе 10 настоящего Договора в течение 5 (пяти) банковских дней с момента получения разрешения на ввод в эксплуатацию Жилого дома.</w:t>
      </w:r>
    </w:p>
    <w:p w14:paraId="738CA9A8" w14:textId="77777777" w:rsidR="009C0DBC" w:rsidRPr="005676EB" w:rsidRDefault="00F47763">
      <w:pPr>
        <w:pStyle w:val="ab"/>
        <w:numPr>
          <w:ilvl w:val="1"/>
          <w:numId w:val="9"/>
        </w:numPr>
        <w:tabs>
          <w:tab w:val="left" w:pos="730"/>
        </w:tabs>
        <w:spacing w:before="62"/>
        <w:ind w:right="172" w:firstLine="0"/>
        <w:rPr>
          <w:sz w:val="21"/>
        </w:rPr>
      </w:pPr>
      <w:r w:rsidRPr="005676EB">
        <w:rPr>
          <w:sz w:val="21"/>
        </w:rPr>
        <w:t xml:space="preserve">Если по результатам технической инвентаризации, окончательная Фактическая площадь Объекта, применяемая для взаиморасчетов Сторон, будет меньше проектной общей площади Объекта, указанной в п. 1.3. настоящего Договора, то по заявлению Участника Застройщик производит возврат денежных средств Участнику, определяемых Сторонами как произведение разницы фактической и проектной общей площади Объекта на цену одного квадратного метра, установленную в п. 2.3. Договора. Возврат осуществляется Застройщиком перечислением денежных средств на расчетный счет Участника, указанного в заявлении, при условии получения разрешения на ввод Жилого дома в эксплуатацию и перевода средств Застройщику по настоящему Объекту со счета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>.</w:t>
      </w:r>
    </w:p>
    <w:p w14:paraId="76557D07" w14:textId="77777777" w:rsidR="009C0DBC" w:rsidRPr="005676EB" w:rsidRDefault="00F47763">
      <w:pPr>
        <w:pStyle w:val="ab"/>
        <w:numPr>
          <w:ilvl w:val="1"/>
          <w:numId w:val="9"/>
        </w:numPr>
        <w:tabs>
          <w:tab w:val="left" w:pos="730"/>
        </w:tabs>
        <w:spacing w:before="26"/>
        <w:ind w:right="160" w:firstLine="0"/>
        <w:rPr>
          <w:sz w:val="21"/>
        </w:rPr>
      </w:pPr>
      <w:r w:rsidRPr="005676EB">
        <w:rPr>
          <w:sz w:val="21"/>
        </w:rPr>
        <w:t xml:space="preserve">Условия, предусмотренные п.п.2.11 и 2.12 настоящего Договора не применяются в случаях, если разница между проектной и фактической площадью составляет менее (либо равна) 0,3 </w:t>
      </w:r>
      <w:proofErr w:type="spellStart"/>
      <w:r w:rsidRPr="005676EB">
        <w:rPr>
          <w:sz w:val="21"/>
        </w:rPr>
        <w:t>кв.м</w:t>
      </w:r>
      <w:proofErr w:type="spellEnd"/>
      <w:r w:rsidRPr="005676EB">
        <w:rPr>
          <w:sz w:val="21"/>
        </w:rPr>
        <w:t>. В этом случае ни одна из сторон не производит доплаты либо выплаты.</w:t>
      </w:r>
    </w:p>
    <w:p w14:paraId="48AA5E11" w14:textId="77777777" w:rsidR="009C0DBC" w:rsidRPr="005676EB" w:rsidRDefault="009C0DBC">
      <w:pPr>
        <w:pStyle w:val="ab"/>
        <w:tabs>
          <w:tab w:val="left" w:pos="730"/>
        </w:tabs>
        <w:spacing w:before="26"/>
        <w:ind w:right="160"/>
        <w:jc w:val="left"/>
        <w:rPr>
          <w:sz w:val="21"/>
        </w:rPr>
      </w:pPr>
    </w:p>
    <w:p w14:paraId="4AE79B00" w14:textId="77777777" w:rsidR="009C0DBC" w:rsidRDefault="00F47763">
      <w:pPr>
        <w:pStyle w:val="ab"/>
        <w:numPr>
          <w:ilvl w:val="1"/>
          <w:numId w:val="9"/>
        </w:numPr>
        <w:tabs>
          <w:tab w:val="left" w:pos="805"/>
        </w:tabs>
        <w:ind w:right="186" w:firstLine="0"/>
        <w:rPr>
          <w:sz w:val="21"/>
        </w:rPr>
      </w:pPr>
      <w:r>
        <w:rPr>
          <w:sz w:val="21"/>
        </w:rPr>
        <w:t xml:space="preserve">В цену настоящего Договора не включены затраты 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по государственной регистрации настоящего Договора и оформлению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указанного в п. 1.3. настоящего Договора, в собственность. Данные затраты 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несет самостоятельно и</w:t>
      </w:r>
      <w:r w:rsidRPr="005676EB">
        <w:rPr>
          <w:sz w:val="21"/>
        </w:rPr>
        <w:t xml:space="preserve"> </w:t>
      </w:r>
      <w:r>
        <w:rPr>
          <w:sz w:val="21"/>
        </w:rPr>
        <w:t>своевременно.</w:t>
      </w:r>
    </w:p>
    <w:p w14:paraId="32322D43" w14:textId="77777777" w:rsidR="009C0DBC" w:rsidRPr="005676EB" w:rsidRDefault="009C0DBC">
      <w:pPr>
        <w:pStyle w:val="a7"/>
        <w:spacing w:before="8"/>
        <w:ind w:left="0"/>
        <w:jc w:val="left"/>
        <w:rPr>
          <w:szCs w:val="22"/>
        </w:rPr>
      </w:pPr>
    </w:p>
    <w:p w14:paraId="49FF2A26" w14:textId="77777777" w:rsidR="009C0DBC" w:rsidRPr="005269B2" w:rsidRDefault="00F47763">
      <w:pPr>
        <w:pStyle w:val="ab"/>
        <w:numPr>
          <w:ilvl w:val="1"/>
          <w:numId w:val="11"/>
        </w:numPr>
        <w:tabs>
          <w:tab w:val="left" w:pos="3545"/>
        </w:tabs>
        <w:spacing w:before="0"/>
        <w:ind w:left="3544"/>
        <w:jc w:val="left"/>
        <w:rPr>
          <w:sz w:val="21"/>
        </w:rPr>
      </w:pPr>
      <w:r w:rsidRPr="005269B2">
        <w:rPr>
          <w:sz w:val="21"/>
        </w:rPr>
        <w:t>СРОК И ПОРЯДОК ПЕРЕДАЧИ ОБЪЕКТА</w:t>
      </w:r>
    </w:p>
    <w:p w14:paraId="5D00C03B" w14:textId="35B7EB7E" w:rsidR="009C0DBC" w:rsidRPr="005269B2" w:rsidRDefault="00F47763">
      <w:pPr>
        <w:pStyle w:val="ab"/>
        <w:numPr>
          <w:ilvl w:val="1"/>
          <w:numId w:val="8"/>
        </w:numPr>
        <w:tabs>
          <w:tab w:val="left" w:pos="563"/>
        </w:tabs>
        <w:spacing w:before="39"/>
        <w:ind w:right="192" w:firstLine="0"/>
        <w:rPr>
          <w:sz w:val="21"/>
        </w:rPr>
      </w:pPr>
      <w:r w:rsidRPr="005269B2">
        <w:rPr>
          <w:sz w:val="21"/>
        </w:rPr>
        <w:t xml:space="preserve">Ориентировочный срок окончания строительства – </w:t>
      </w:r>
      <w:r w:rsidR="00F46919">
        <w:rPr>
          <w:sz w:val="21"/>
        </w:rPr>
        <w:t xml:space="preserve">первое </w:t>
      </w:r>
      <w:r w:rsidRPr="005269B2">
        <w:rPr>
          <w:sz w:val="21"/>
        </w:rPr>
        <w:t xml:space="preserve"> полугодие 202</w:t>
      </w:r>
      <w:r w:rsidR="00560608" w:rsidRPr="005269B2">
        <w:rPr>
          <w:sz w:val="21"/>
        </w:rPr>
        <w:t>2</w:t>
      </w:r>
      <w:r w:rsidRPr="005269B2">
        <w:rPr>
          <w:sz w:val="21"/>
        </w:rPr>
        <w:t xml:space="preserve"> года. Срок передачи Объекта долевого строительства Участнику в течение 6-ти (шести) месяцев после окончания строительства Жилого дома.</w:t>
      </w:r>
    </w:p>
    <w:p w14:paraId="00DB7BC4" w14:textId="77777777" w:rsidR="009C0DBC" w:rsidRDefault="00F47763">
      <w:pPr>
        <w:pStyle w:val="ab"/>
        <w:numPr>
          <w:ilvl w:val="2"/>
          <w:numId w:val="8"/>
        </w:numPr>
        <w:tabs>
          <w:tab w:val="left" w:pos="803"/>
        </w:tabs>
        <w:ind w:right="178" w:firstLine="0"/>
        <w:rPr>
          <w:sz w:val="21"/>
        </w:rPr>
      </w:pPr>
      <w:r w:rsidRPr="005269B2">
        <w:rPr>
          <w:sz w:val="21"/>
        </w:rPr>
        <w:t>Застройщик вправе</w:t>
      </w:r>
      <w:r>
        <w:rPr>
          <w:sz w:val="21"/>
        </w:rPr>
        <w:t xml:space="preserve"> ввести Жилой дом в эксплуатацию и передать Объект Участнику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в более ранний</w:t>
      </w:r>
      <w:r w:rsidRPr="005676EB">
        <w:rPr>
          <w:sz w:val="21"/>
        </w:rPr>
        <w:t xml:space="preserve"> </w:t>
      </w:r>
      <w:r>
        <w:rPr>
          <w:sz w:val="21"/>
        </w:rPr>
        <w:t>срок.</w:t>
      </w:r>
    </w:p>
    <w:p w14:paraId="7F27C9FE" w14:textId="77777777" w:rsidR="009C0DBC" w:rsidRDefault="00F47763">
      <w:pPr>
        <w:pStyle w:val="ab"/>
        <w:numPr>
          <w:ilvl w:val="1"/>
          <w:numId w:val="8"/>
        </w:numPr>
        <w:tabs>
          <w:tab w:val="left" w:pos="565"/>
        </w:tabs>
        <w:spacing w:before="36"/>
        <w:ind w:right="162" w:firstLine="0"/>
        <w:rPr>
          <w:sz w:val="21"/>
        </w:rPr>
      </w:pPr>
      <w:r>
        <w:rPr>
          <w:sz w:val="21"/>
        </w:rPr>
        <w:t>Передача</w:t>
      </w:r>
      <w:r w:rsidRPr="005676EB">
        <w:rPr>
          <w:sz w:val="21"/>
        </w:rPr>
        <w:t xml:space="preserve"> </w:t>
      </w:r>
      <w:r>
        <w:rPr>
          <w:sz w:val="21"/>
        </w:rPr>
        <w:t>Объекта</w:t>
      </w:r>
      <w:r w:rsidRPr="005676EB">
        <w:rPr>
          <w:sz w:val="21"/>
        </w:rPr>
        <w:t xml:space="preserve"> </w:t>
      </w:r>
      <w:r>
        <w:rPr>
          <w:sz w:val="21"/>
        </w:rPr>
        <w:t>Застройщиком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принятие</w:t>
      </w:r>
      <w:r w:rsidRPr="005676EB">
        <w:rPr>
          <w:sz w:val="21"/>
        </w:rPr>
        <w:t xml:space="preserve"> </w:t>
      </w:r>
      <w:r>
        <w:rPr>
          <w:sz w:val="21"/>
        </w:rPr>
        <w:t>его</w:t>
      </w:r>
      <w:r w:rsidRPr="005676EB">
        <w:rPr>
          <w:sz w:val="21"/>
        </w:rPr>
        <w:t xml:space="preserve"> </w:t>
      </w:r>
      <w:r>
        <w:rPr>
          <w:sz w:val="21"/>
        </w:rPr>
        <w:t>Участником</w:t>
      </w:r>
      <w:r w:rsidRPr="005676EB">
        <w:rPr>
          <w:sz w:val="21"/>
        </w:rPr>
        <w:t xml:space="preserve"> </w:t>
      </w:r>
      <w:r>
        <w:rPr>
          <w:sz w:val="21"/>
        </w:rPr>
        <w:t>осуществляется</w:t>
      </w:r>
      <w:r w:rsidRPr="005676EB">
        <w:rPr>
          <w:sz w:val="21"/>
        </w:rPr>
        <w:t xml:space="preserve"> </w:t>
      </w:r>
      <w:r>
        <w:rPr>
          <w:sz w:val="21"/>
        </w:rPr>
        <w:t>по</w:t>
      </w:r>
      <w:r w:rsidRPr="005676EB">
        <w:rPr>
          <w:sz w:val="21"/>
        </w:rPr>
        <w:t xml:space="preserve"> </w:t>
      </w:r>
      <w:r>
        <w:rPr>
          <w:sz w:val="21"/>
        </w:rPr>
        <w:t>Акту</w:t>
      </w:r>
      <w:r w:rsidRPr="005676EB">
        <w:rPr>
          <w:sz w:val="21"/>
        </w:rPr>
        <w:t xml:space="preserve"> </w:t>
      </w:r>
      <w:r>
        <w:rPr>
          <w:sz w:val="21"/>
        </w:rPr>
        <w:t xml:space="preserve">приема-передачи (далее по тексту "Акт"), подписываемому обеими Сторонами. При </w:t>
      </w:r>
      <w:r w:rsidRPr="005676EB">
        <w:rPr>
          <w:sz w:val="21"/>
        </w:rPr>
        <w:t xml:space="preserve">этом </w:t>
      </w:r>
      <w:r>
        <w:rPr>
          <w:sz w:val="21"/>
        </w:rPr>
        <w:t xml:space="preserve">в Акте указывается общая площадь </w:t>
      </w:r>
      <w:r>
        <w:rPr>
          <w:sz w:val="21"/>
        </w:rPr>
        <w:lastRenderedPageBreak/>
        <w:t xml:space="preserve">Объекта, определенная органами, осуществляющими техническую инвентаризацию, </w:t>
      </w:r>
      <w:r w:rsidRPr="005676EB">
        <w:rPr>
          <w:sz w:val="21"/>
        </w:rPr>
        <w:t xml:space="preserve">без </w:t>
      </w:r>
      <w:r>
        <w:rPr>
          <w:sz w:val="21"/>
        </w:rPr>
        <w:t>учета площади холодных помещений.</w:t>
      </w:r>
    </w:p>
    <w:p w14:paraId="347D1388" w14:textId="77777777" w:rsidR="009C0DBC" w:rsidRDefault="00F47763">
      <w:pPr>
        <w:pStyle w:val="ab"/>
        <w:numPr>
          <w:ilvl w:val="1"/>
          <w:numId w:val="8"/>
        </w:numPr>
        <w:tabs>
          <w:tab w:val="left" w:pos="615"/>
        </w:tabs>
        <w:spacing w:before="32"/>
        <w:ind w:right="148" w:firstLine="0"/>
        <w:rPr>
          <w:sz w:val="21"/>
        </w:rPr>
      </w:pPr>
      <w:r>
        <w:rPr>
          <w:sz w:val="21"/>
        </w:rPr>
        <w:t xml:space="preserve">Застройщик не менее чем за четырнадцать рабочих дней до наступления срока начала передачи Объекта обязан направить участнику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сообщение о завершении строительства (создания) многоквартирного дома и (или) иного объекта недвижимости в соответствии с договором и о готовности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к передаче, а также предупредить 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о необходимости принятия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и о последствиях бездействия 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предусмотренных частью 6 </w:t>
      </w:r>
      <w:r w:rsidRPr="005676EB">
        <w:rPr>
          <w:sz w:val="21"/>
        </w:rPr>
        <w:t xml:space="preserve">ст.8 </w:t>
      </w:r>
      <w:r>
        <w:rPr>
          <w:sz w:val="21"/>
        </w:rPr>
        <w:t xml:space="preserve">214ФЗ. Сообщение должно быть направлено по почте заказным письмом с описью вложения и уведомлением о вручении по указанному участником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в договоре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участия почтовому адресу или вручено участнику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лично под</w:t>
      </w:r>
      <w:r w:rsidRPr="005676EB">
        <w:rPr>
          <w:sz w:val="21"/>
        </w:rPr>
        <w:t xml:space="preserve"> расписку.</w:t>
      </w:r>
    </w:p>
    <w:p w14:paraId="3D6309F8" w14:textId="77777777" w:rsidR="009C0DBC" w:rsidRPr="005676EB" w:rsidRDefault="00F47763">
      <w:pPr>
        <w:pStyle w:val="a7"/>
        <w:spacing w:before="25"/>
        <w:ind w:right="161"/>
        <w:rPr>
          <w:szCs w:val="22"/>
        </w:rPr>
      </w:pPr>
      <w:r w:rsidRPr="005676EB">
        <w:rPr>
          <w:szCs w:val="22"/>
        </w:rPr>
        <w:t>Участник долевого строительства, получивший сообщение застройщика о завершении строительства (создания) многоквартирного дома и (или) иного объекта недвижимости в соответствии с договором и о готовности Объекта долевого строительства к передаче, обязан приступить к его принятию в течение семи рабочих дней со дня получения указанного сообщения.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Участник.</w:t>
      </w:r>
    </w:p>
    <w:p w14:paraId="1B824676" w14:textId="77777777" w:rsidR="009C0DBC" w:rsidRDefault="00F47763">
      <w:pPr>
        <w:pStyle w:val="ab"/>
        <w:numPr>
          <w:ilvl w:val="1"/>
          <w:numId w:val="8"/>
        </w:numPr>
        <w:tabs>
          <w:tab w:val="left" w:pos="625"/>
        </w:tabs>
        <w:spacing w:before="28"/>
        <w:ind w:right="179" w:firstLine="0"/>
        <w:rPr>
          <w:sz w:val="21"/>
        </w:rPr>
      </w:pPr>
      <w:r>
        <w:rPr>
          <w:sz w:val="21"/>
        </w:rPr>
        <w:t xml:space="preserve">При уклонении либо при отказе Участника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принятия Объекта (за исключением обстоятельств, предусмотренных п. 5.1.2. Застройщик по истечении 2 (двух) месяцев со дня, предусмотренного Договором для передачи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Участнику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вправе составить односторонний акт или иной документ о передаче Объекта. При </w:t>
      </w:r>
      <w:r w:rsidRPr="005676EB">
        <w:rPr>
          <w:sz w:val="21"/>
        </w:rPr>
        <w:t xml:space="preserve">этом </w:t>
      </w:r>
      <w:r>
        <w:rPr>
          <w:sz w:val="21"/>
        </w:rPr>
        <w:t>риск случайной гибели Объекта признается перешедшим к Участнику со дня составления одностороннего акта или иного документа о передаче</w:t>
      </w:r>
      <w:r w:rsidRPr="005676EB">
        <w:rPr>
          <w:sz w:val="21"/>
        </w:rPr>
        <w:t xml:space="preserve"> </w:t>
      </w:r>
      <w:r>
        <w:rPr>
          <w:sz w:val="21"/>
        </w:rPr>
        <w:t>Объекта.</w:t>
      </w:r>
    </w:p>
    <w:p w14:paraId="6FD5EEC3" w14:textId="77777777" w:rsidR="009C0DBC" w:rsidRDefault="00F47763">
      <w:pPr>
        <w:pStyle w:val="ab"/>
        <w:numPr>
          <w:ilvl w:val="1"/>
          <w:numId w:val="8"/>
        </w:numPr>
        <w:tabs>
          <w:tab w:val="left" w:pos="598"/>
        </w:tabs>
        <w:spacing w:before="30"/>
        <w:ind w:right="173" w:firstLine="0"/>
        <w:rPr>
          <w:sz w:val="21"/>
        </w:rPr>
      </w:pPr>
      <w:r>
        <w:rPr>
          <w:sz w:val="21"/>
        </w:rPr>
        <w:t>В случае несоблюдения Участником обязательств, указанных в п. 5.1.2, 5.1.5. настоящего Договора, Участник</w:t>
      </w:r>
      <w:r w:rsidRPr="005676EB">
        <w:rPr>
          <w:sz w:val="21"/>
        </w:rPr>
        <w:t xml:space="preserve"> </w:t>
      </w:r>
      <w:r>
        <w:rPr>
          <w:sz w:val="21"/>
        </w:rPr>
        <w:t>оплачивает</w:t>
      </w:r>
      <w:r w:rsidRPr="005676EB">
        <w:rPr>
          <w:sz w:val="21"/>
        </w:rPr>
        <w:t xml:space="preserve"> </w:t>
      </w:r>
      <w:r>
        <w:rPr>
          <w:sz w:val="21"/>
        </w:rPr>
        <w:t>все</w:t>
      </w:r>
      <w:r w:rsidRPr="005676EB">
        <w:rPr>
          <w:sz w:val="21"/>
        </w:rPr>
        <w:t xml:space="preserve"> </w:t>
      </w:r>
      <w:r>
        <w:rPr>
          <w:sz w:val="21"/>
        </w:rPr>
        <w:t>расходы</w:t>
      </w:r>
      <w:r w:rsidRPr="005676EB">
        <w:rPr>
          <w:sz w:val="21"/>
        </w:rPr>
        <w:t xml:space="preserve"> </w:t>
      </w:r>
      <w:r>
        <w:rPr>
          <w:sz w:val="21"/>
        </w:rPr>
        <w:t>по</w:t>
      </w:r>
      <w:r w:rsidRPr="005676EB">
        <w:rPr>
          <w:sz w:val="21"/>
        </w:rPr>
        <w:t xml:space="preserve"> </w:t>
      </w:r>
      <w:r>
        <w:rPr>
          <w:sz w:val="21"/>
        </w:rPr>
        <w:t>оплате</w:t>
      </w:r>
      <w:r w:rsidRPr="005676EB">
        <w:rPr>
          <w:sz w:val="21"/>
        </w:rPr>
        <w:t xml:space="preserve"> </w:t>
      </w:r>
      <w:r>
        <w:rPr>
          <w:sz w:val="21"/>
        </w:rPr>
        <w:t>возможных</w:t>
      </w:r>
      <w:r w:rsidRPr="005676EB">
        <w:rPr>
          <w:sz w:val="21"/>
        </w:rPr>
        <w:t xml:space="preserve"> </w:t>
      </w:r>
      <w:r>
        <w:rPr>
          <w:sz w:val="21"/>
        </w:rPr>
        <w:t>затрат</w:t>
      </w:r>
      <w:r w:rsidRPr="005676EB">
        <w:rPr>
          <w:sz w:val="21"/>
        </w:rPr>
        <w:t xml:space="preserve"> </w:t>
      </w:r>
      <w:r>
        <w:rPr>
          <w:sz w:val="21"/>
        </w:rPr>
        <w:t>по</w:t>
      </w:r>
      <w:r w:rsidRPr="005676EB">
        <w:rPr>
          <w:sz w:val="21"/>
        </w:rPr>
        <w:t xml:space="preserve"> </w:t>
      </w:r>
      <w:r>
        <w:rPr>
          <w:sz w:val="21"/>
        </w:rPr>
        <w:t>обеспечению</w:t>
      </w:r>
      <w:r w:rsidRPr="005676EB">
        <w:rPr>
          <w:sz w:val="21"/>
        </w:rPr>
        <w:t xml:space="preserve"> </w:t>
      </w:r>
      <w:r>
        <w:rPr>
          <w:sz w:val="21"/>
        </w:rPr>
        <w:t>Объекта</w:t>
      </w:r>
      <w:r w:rsidRPr="005676EB">
        <w:rPr>
          <w:sz w:val="21"/>
        </w:rPr>
        <w:t xml:space="preserve"> </w:t>
      </w:r>
      <w:r>
        <w:rPr>
          <w:sz w:val="21"/>
        </w:rPr>
        <w:t>энергоресурсами</w:t>
      </w:r>
      <w:r w:rsidRPr="005676EB">
        <w:rPr>
          <w:sz w:val="21"/>
        </w:rPr>
        <w:t xml:space="preserve"> </w:t>
      </w:r>
      <w:r>
        <w:rPr>
          <w:sz w:val="21"/>
        </w:rPr>
        <w:t>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срока, предназначенного для подписания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</w:t>
      </w:r>
      <w:r w:rsidRPr="005676EB">
        <w:rPr>
          <w:sz w:val="21"/>
        </w:rPr>
        <w:t xml:space="preserve"> </w:t>
      </w:r>
      <w:r>
        <w:rPr>
          <w:sz w:val="21"/>
        </w:rPr>
        <w:t>Застройщиком.</w:t>
      </w:r>
    </w:p>
    <w:p w14:paraId="7D359D22" w14:textId="77777777" w:rsidR="009C0DBC" w:rsidRDefault="00F47763">
      <w:pPr>
        <w:pStyle w:val="ab"/>
        <w:numPr>
          <w:ilvl w:val="1"/>
          <w:numId w:val="8"/>
        </w:numPr>
        <w:tabs>
          <w:tab w:val="left" w:pos="588"/>
        </w:tabs>
        <w:spacing w:before="29"/>
        <w:ind w:right="155" w:firstLine="0"/>
        <w:rPr>
          <w:sz w:val="21"/>
        </w:rPr>
      </w:pPr>
      <w:r>
        <w:rPr>
          <w:sz w:val="21"/>
        </w:rPr>
        <w:t>В случае если строительство (создание) Жилого дома не может быть завершено в предусмотренный Договором срок, Застройщик не позднее, чем за 2 (Два) месяца до истечения указанного срока обязан направить</w:t>
      </w:r>
      <w:r w:rsidRPr="005676EB">
        <w:rPr>
          <w:sz w:val="21"/>
        </w:rPr>
        <w:t xml:space="preserve"> </w:t>
      </w:r>
      <w:r>
        <w:rPr>
          <w:sz w:val="21"/>
        </w:rPr>
        <w:t>Участнику</w:t>
      </w:r>
      <w:r w:rsidRPr="005676EB">
        <w:rPr>
          <w:sz w:val="21"/>
        </w:rPr>
        <w:t xml:space="preserve"> </w:t>
      </w:r>
      <w:r>
        <w:rPr>
          <w:sz w:val="21"/>
        </w:rPr>
        <w:t>соответствующую</w:t>
      </w:r>
      <w:r w:rsidRPr="005676EB">
        <w:rPr>
          <w:sz w:val="21"/>
        </w:rPr>
        <w:t xml:space="preserve"> </w:t>
      </w:r>
      <w:r>
        <w:rPr>
          <w:sz w:val="21"/>
        </w:rPr>
        <w:t>информацию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предложение</w:t>
      </w:r>
      <w:r w:rsidRPr="005676EB">
        <w:rPr>
          <w:sz w:val="21"/>
        </w:rPr>
        <w:t xml:space="preserve"> </w:t>
      </w:r>
      <w:r>
        <w:rPr>
          <w:sz w:val="21"/>
        </w:rPr>
        <w:t>о</w:t>
      </w:r>
      <w:r w:rsidRPr="005676EB">
        <w:rPr>
          <w:sz w:val="21"/>
        </w:rPr>
        <w:t xml:space="preserve"> </w:t>
      </w:r>
      <w:r>
        <w:rPr>
          <w:sz w:val="21"/>
        </w:rPr>
        <w:t>переносе</w:t>
      </w:r>
      <w:r w:rsidRPr="005676EB">
        <w:rPr>
          <w:sz w:val="21"/>
        </w:rPr>
        <w:t xml:space="preserve"> </w:t>
      </w:r>
      <w:r>
        <w:rPr>
          <w:sz w:val="21"/>
        </w:rPr>
        <w:t>срока,</w:t>
      </w:r>
      <w:r w:rsidRPr="005676EB">
        <w:rPr>
          <w:sz w:val="21"/>
        </w:rPr>
        <w:t xml:space="preserve"> </w:t>
      </w:r>
      <w:r>
        <w:rPr>
          <w:sz w:val="21"/>
        </w:rPr>
        <w:t>предусмотренного</w:t>
      </w:r>
      <w:r w:rsidRPr="005676EB">
        <w:rPr>
          <w:sz w:val="21"/>
        </w:rPr>
        <w:t xml:space="preserve"> </w:t>
      </w:r>
      <w:r>
        <w:rPr>
          <w:sz w:val="21"/>
        </w:rPr>
        <w:t>п.</w:t>
      </w:r>
    </w:p>
    <w:p w14:paraId="0CDA0995" w14:textId="77777777" w:rsidR="009C0DBC" w:rsidRPr="005676EB" w:rsidRDefault="00F47763">
      <w:pPr>
        <w:pStyle w:val="a7"/>
        <w:spacing w:line="237" w:lineRule="exact"/>
        <w:rPr>
          <w:szCs w:val="22"/>
        </w:rPr>
      </w:pPr>
      <w:r w:rsidRPr="005676EB">
        <w:rPr>
          <w:szCs w:val="22"/>
        </w:rPr>
        <w:t>3.1. настоящего Договора.</w:t>
      </w:r>
    </w:p>
    <w:p w14:paraId="23AE3FB8" w14:textId="77777777" w:rsidR="009C0DBC" w:rsidRPr="005676EB" w:rsidRDefault="00F47763">
      <w:pPr>
        <w:pStyle w:val="a7"/>
        <w:spacing w:before="67"/>
        <w:ind w:right="176"/>
        <w:rPr>
          <w:szCs w:val="22"/>
        </w:rPr>
      </w:pPr>
      <w:r w:rsidRPr="005676EB">
        <w:rPr>
          <w:szCs w:val="22"/>
        </w:rPr>
        <w:t>Участник долевого строительства обязан в десятидневный срок с момента получения предложения рассмотреть его и направить в адрес Застройщика письменный ответ (заказным письмом с описью вложения). В случае неполучения ответа на направленную информацию от Участника долевого строительства в установленный срок, Застройщик считает, что согласие на предложение со стороны Участника долевого строительства получено.</w:t>
      </w:r>
    </w:p>
    <w:p w14:paraId="6ECF3E39" w14:textId="77777777" w:rsidR="009C0DBC" w:rsidRPr="005676EB" w:rsidRDefault="00F47763">
      <w:pPr>
        <w:pStyle w:val="a7"/>
        <w:spacing w:before="31"/>
        <w:ind w:right="183"/>
        <w:rPr>
          <w:szCs w:val="22"/>
        </w:rPr>
      </w:pPr>
      <w:r w:rsidRPr="005676EB">
        <w:rPr>
          <w:szCs w:val="22"/>
        </w:rPr>
        <w:t>3.7. С момента подписания Сторонами Акта приема-передачи либо с момента подписания Застройщиком одностороннего акта приема-передачи Объекта в порядке п. 3.4. Договора обязательства Застройщика считаются исполненными и все риски случайной гибели или случайного повреждения Объекта несет Участник.</w:t>
      </w:r>
    </w:p>
    <w:p w14:paraId="1F92FC62" w14:textId="77777777" w:rsidR="009C0DBC" w:rsidRPr="005676EB" w:rsidRDefault="00F47763">
      <w:pPr>
        <w:pStyle w:val="a7"/>
        <w:spacing w:before="32"/>
        <w:ind w:right="193"/>
        <w:rPr>
          <w:szCs w:val="22"/>
        </w:rPr>
      </w:pPr>
      <w:r w:rsidRPr="005676EB">
        <w:rPr>
          <w:szCs w:val="22"/>
        </w:rPr>
        <w:t>Стороны определили, что обязательства Застройщика по передаче Участнику Объекта, по настоящему Договору, могут быть исполнены досрочно.</w:t>
      </w:r>
    </w:p>
    <w:p w14:paraId="64E8EFD3" w14:textId="77777777" w:rsidR="009C0DBC" w:rsidRPr="005676EB" w:rsidRDefault="009C0DBC">
      <w:pPr>
        <w:pStyle w:val="a7"/>
        <w:spacing w:before="11"/>
        <w:ind w:left="0"/>
        <w:jc w:val="left"/>
        <w:rPr>
          <w:szCs w:val="22"/>
        </w:rPr>
      </w:pPr>
    </w:p>
    <w:p w14:paraId="574562A5" w14:textId="77777777" w:rsidR="009C0DBC" w:rsidRDefault="00F47763">
      <w:pPr>
        <w:pStyle w:val="ab"/>
        <w:numPr>
          <w:ilvl w:val="1"/>
          <w:numId w:val="11"/>
        </w:numPr>
        <w:tabs>
          <w:tab w:val="left" w:pos="4474"/>
        </w:tabs>
        <w:spacing w:before="0"/>
        <w:ind w:left="4473"/>
        <w:jc w:val="left"/>
        <w:rPr>
          <w:sz w:val="21"/>
        </w:rPr>
      </w:pPr>
      <w:r w:rsidRPr="005676EB">
        <w:rPr>
          <w:sz w:val="21"/>
        </w:rPr>
        <w:t>ГАРАНТИИ КАЧЕСТВА</w:t>
      </w:r>
    </w:p>
    <w:p w14:paraId="1BE62A7C" w14:textId="77777777" w:rsidR="009C0DBC" w:rsidRDefault="00F47763">
      <w:pPr>
        <w:pStyle w:val="ab"/>
        <w:numPr>
          <w:ilvl w:val="1"/>
          <w:numId w:val="7"/>
        </w:numPr>
        <w:tabs>
          <w:tab w:val="left" w:pos="571"/>
        </w:tabs>
        <w:spacing w:before="39"/>
        <w:ind w:right="216" w:firstLine="0"/>
        <w:rPr>
          <w:sz w:val="21"/>
        </w:rPr>
      </w:pPr>
      <w:r>
        <w:rPr>
          <w:sz w:val="21"/>
        </w:rPr>
        <w:t xml:space="preserve">Стороны исходят из того, что свидетельством качества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соответствия его </w:t>
      </w:r>
      <w:r w:rsidRPr="005676EB">
        <w:rPr>
          <w:sz w:val="21"/>
        </w:rPr>
        <w:t xml:space="preserve">проекту, </w:t>
      </w:r>
      <w:r>
        <w:rPr>
          <w:sz w:val="21"/>
        </w:rPr>
        <w:t xml:space="preserve">строительно-техническим нормам и правилам, </w:t>
      </w:r>
      <w:r w:rsidRPr="005676EB">
        <w:rPr>
          <w:sz w:val="21"/>
        </w:rPr>
        <w:t xml:space="preserve">является </w:t>
      </w:r>
      <w:r>
        <w:rPr>
          <w:sz w:val="21"/>
        </w:rPr>
        <w:t xml:space="preserve">Разрешение на </w:t>
      </w:r>
      <w:r w:rsidRPr="005676EB">
        <w:rPr>
          <w:sz w:val="21"/>
        </w:rPr>
        <w:t xml:space="preserve">ввод </w:t>
      </w:r>
      <w:r>
        <w:rPr>
          <w:sz w:val="21"/>
        </w:rPr>
        <w:t>Жилого дома в эксплуатацию, выданное в установленном</w:t>
      </w:r>
      <w:r w:rsidRPr="005676EB">
        <w:rPr>
          <w:sz w:val="21"/>
        </w:rPr>
        <w:t xml:space="preserve"> </w:t>
      </w:r>
      <w:r>
        <w:rPr>
          <w:sz w:val="21"/>
        </w:rPr>
        <w:t>порядке.</w:t>
      </w:r>
    </w:p>
    <w:p w14:paraId="67F8A904" w14:textId="77777777" w:rsidR="009C0DBC" w:rsidRDefault="00F47763">
      <w:pPr>
        <w:pStyle w:val="ab"/>
        <w:numPr>
          <w:ilvl w:val="1"/>
          <w:numId w:val="7"/>
        </w:numPr>
        <w:tabs>
          <w:tab w:val="left" w:pos="571"/>
        </w:tabs>
        <w:ind w:right="225" w:firstLine="0"/>
        <w:rPr>
          <w:sz w:val="21"/>
        </w:rPr>
      </w:pPr>
      <w:r>
        <w:rPr>
          <w:sz w:val="21"/>
        </w:rPr>
        <w:t xml:space="preserve">Застройщик обязан передать Участнику </w:t>
      </w:r>
      <w:r w:rsidRPr="005676EB">
        <w:rPr>
          <w:sz w:val="21"/>
        </w:rPr>
        <w:t xml:space="preserve">Объект, </w:t>
      </w:r>
      <w:r>
        <w:rPr>
          <w:sz w:val="21"/>
        </w:rPr>
        <w:t xml:space="preserve">качество которого </w:t>
      </w:r>
      <w:r w:rsidRPr="005676EB">
        <w:rPr>
          <w:sz w:val="21"/>
        </w:rPr>
        <w:t xml:space="preserve">соответствует </w:t>
      </w:r>
      <w:r>
        <w:rPr>
          <w:sz w:val="21"/>
        </w:rPr>
        <w:t>условиям настоящего Договора, требованиям технических/градостроительных регламентов, проектной</w:t>
      </w:r>
      <w:r w:rsidRPr="005676EB">
        <w:rPr>
          <w:sz w:val="21"/>
        </w:rPr>
        <w:t xml:space="preserve"> </w:t>
      </w:r>
      <w:r>
        <w:rPr>
          <w:sz w:val="21"/>
        </w:rPr>
        <w:t>документации.</w:t>
      </w:r>
    </w:p>
    <w:p w14:paraId="4978F3B7" w14:textId="77777777" w:rsidR="009C0DBC" w:rsidRDefault="00F47763">
      <w:pPr>
        <w:pStyle w:val="ab"/>
        <w:numPr>
          <w:ilvl w:val="1"/>
          <w:numId w:val="7"/>
        </w:numPr>
        <w:tabs>
          <w:tab w:val="left" w:pos="592"/>
        </w:tabs>
        <w:spacing w:before="36"/>
        <w:ind w:right="186" w:firstLine="0"/>
        <w:rPr>
          <w:sz w:val="21"/>
        </w:rPr>
      </w:pPr>
      <w:r>
        <w:rPr>
          <w:sz w:val="21"/>
        </w:rPr>
        <w:t xml:space="preserve">Гарантийный срок на Объект составляет 5 (пять) </w:t>
      </w:r>
      <w:r w:rsidRPr="005676EB">
        <w:rPr>
          <w:sz w:val="21"/>
        </w:rPr>
        <w:t xml:space="preserve">лет </w:t>
      </w:r>
      <w:r>
        <w:rPr>
          <w:sz w:val="21"/>
        </w:rPr>
        <w:t xml:space="preserve">со дня получения разрешения на </w:t>
      </w:r>
      <w:r w:rsidRPr="005676EB">
        <w:rPr>
          <w:sz w:val="21"/>
        </w:rPr>
        <w:t xml:space="preserve">ввод </w:t>
      </w:r>
      <w:r>
        <w:rPr>
          <w:sz w:val="21"/>
        </w:rPr>
        <w:t xml:space="preserve">Жилого дома в эксплуатацию, за исключением технологического и инженерного оборудования, </w:t>
      </w:r>
      <w:r w:rsidRPr="005676EB">
        <w:rPr>
          <w:sz w:val="21"/>
        </w:rPr>
        <w:t xml:space="preserve">входящего </w:t>
      </w:r>
      <w:r>
        <w:rPr>
          <w:sz w:val="21"/>
        </w:rPr>
        <w:t xml:space="preserve">в состав Объекта. Все обнаруженные в течение </w:t>
      </w:r>
      <w:r w:rsidRPr="005676EB">
        <w:rPr>
          <w:sz w:val="21"/>
        </w:rPr>
        <w:t xml:space="preserve">этого </w:t>
      </w:r>
      <w:r>
        <w:rPr>
          <w:sz w:val="21"/>
        </w:rPr>
        <w:t>срока недостатки, которые не могли быть выявлены при осмотре Объекта и подписании Акта приема-передачи, устраняются после обращения Участника с письменным заявлением в Управляющую Компанию Застройщиком самостоятельно или с привлечением третьих</w:t>
      </w:r>
      <w:r w:rsidRPr="005676EB">
        <w:rPr>
          <w:sz w:val="21"/>
        </w:rPr>
        <w:t xml:space="preserve"> </w:t>
      </w:r>
      <w:r>
        <w:rPr>
          <w:sz w:val="21"/>
        </w:rPr>
        <w:t>лиц.</w:t>
      </w:r>
    </w:p>
    <w:p w14:paraId="402A9796" w14:textId="77777777" w:rsidR="009C0DBC" w:rsidRDefault="00F47763">
      <w:pPr>
        <w:pStyle w:val="ab"/>
        <w:numPr>
          <w:ilvl w:val="1"/>
          <w:numId w:val="7"/>
        </w:numPr>
        <w:tabs>
          <w:tab w:val="left" w:pos="575"/>
        </w:tabs>
        <w:spacing w:before="32"/>
        <w:ind w:right="185" w:firstLine="0"/>
        <w:rPr>
          <w:sz w:val="21"/>
        </w:rPr>
      </w:pPr>
      <w:r>
        <w:rPr>
          <w:sz w:val="21"/>
        </w:rPr>
        <w:t xml:space="preserve">Гарантийный срок на технологическое и инженерное оборудование, входящее в состав передаваемого Участнику Объекта, составляет 3 (три) </w:t>
      </w:r>
      <w:r w:rsidRPr="005676EB">
        <w:rPr>
          <w:sz w:val="21"/>
        </w:rPr>
        <w:t xml:space="preserve">года </w:t>
      </w:r>
      <w:r>
        <w:rPr>
          <w:sz w:val="21"/>
        </w:rPr>
        <w:t xml:space="preserve">со дня получения разрешения на </w:t>
      </w:r>
      <w:r w:rsidRPr="005676EB">
        <w:rPr>
          <w:sz w:val="21"/>
        </w:rPr>
        <w:t xml:space="preserve">ввод </w:t>
      </w:r>
      <w:r>
        <w:rPr>
          <w:sz w:val="21"/>
        </w:rPr>
        <w:t>Жилого дома в эксплуатацию, но не превышает гарантийные сроки, установленные</w:t>
      </w:r>
      <w:r w:rsidRPr="005676EB">
        <w:rPr>
          <w:sz w:val="21"/>
        </w:rPr>
        <w:t xml:space="preserve"> заводом-изготовителем.</w:t>
      </w:r>
    </w:p>
    <w:p w14:paraId="3D0622BE" w14:textId="77777777" w:rsidR="009C0DBC" w:rsidRDefault="00F47763">
      <w:pPr>
        <w:pStyle w:val="ab"/>
        <w:numPr>
          <w:ilvl w:val="1"/>
          <w:numId w:val="7"/>
        </w:numPr>
        <w:tabs>
          <w:tab w:val="left" w:pos="619"/>
        </w:tabs>
        <w:spacing w:before="36"/>
        <w:ind w:right="206" w:firstLine="0"/>
        <w:rPr>
          <w:sz w:val="21"/>
        </w:rPr>
      </w:pPr>
      <w:r w:rsidRPr="005676EB">
        <w:rPr>
          <w:sz w:val="21"/>
        </w:rPr>
        <w:t xml:space="preserve">Гарантии </w:t>
      </w:r>
      <w:r>
        <w:rPr>
          <w:sz w:val="21"/>
        </w:rPr>
        <w:t xml:space="preserve">качества и соответствующие этому </w:t>
      </w:r>
      <w:r w:rsidRPr="005676EB">
        <w:rPr>
          <w:sz w:val="21"/>
        </w:rPr>
        <w:t xml:space="preserve">обязательства </w:t>
      </w:r>
      <w:r>
        <w:rPr>
          <w:sz w:val="21"/>
        </w:rPr>
        <w:t xml:space="preserve">Застройщика не распространяются на любые работы, выполненные в Объекте самим Участником или по его </w:t>
      </w:r>
      <w:r w:rsidRPr="005676EB">
        <w:rPr>
          <w:sz w:val="21"/>
        </w:rPr>
        <w:t xml:space="preserve">заказу, </w:t>
      </w:r>
      <w:r>
        <w:rPr>
          <w:sz w:val="21"/>
        </w:rPr>
        <w:t>а также на недостатки, возникшие из-за нарушений Участником эксплуатации Объекта и Жилого дома в</w:t>
      </w:r>
      <w:r w:rsidRPr="005676EB">
        <w:rPr>
          <w:sz w:val="21"/>
        </w:rPr>
        <w:t xml:space="preserve"> </w:t>
      </w:r>
      <w:r>
        <w:rPr>
          <w:sz w:val="21"/>
        </w:rPr>
        <w:t>целом.</w:t>
      </w:r>
    </w:p>
    <w:p w14:paraId="2F6FB747" w14:textId="77777777" w:rsidR="009C0DBC" w:rsidRDefault="00F47763">
      <w:pPr>
        <w:pStyle w:val="ab"/>
        <w:numPr>
          <w:ilvl w:val="1"/>
          <w:numId w:val="7"/>
        </w:numPr>
        <w:tabs>
          <w:tab w:val="left" w:pos="560"/>
        </w:tabs>
        <w:spacing w:before="32"/>
        <w:ind w:right="189" w:firstLine="0"/>
        <w:rPr>
          <w:sz w:val="21"/>
        </w:rPr>
      </w:pPr>
      <w:r>
        <w:rPr>
          <w:sz w:val="21"/>
        </w:rPr>
        <w:lastRenderedPageBreak/>
        <w:t>Застройщик</w:t>
      </w:r>
      <w:r w:rsidRPr="005676EB">
        <w:rPr>
          <w:sz w:val="21"/>
        </w:rPr>
        <w:t xml:space="preserve"> </w:t>
      </w:r>
      <w:r>
        <w:rPr>
          <w:sz w:val="21"/>
        </w:rPr>
        <w:t>не</w:t>
      </w:r>
      <w:r w:rsidRPr="005676EB">
        <w:rPr>
          <w:sz w:val="21"/>
        </w:rPr>
        <w:t xml:space="preserve"> </w:t>
      </w:r>
      <w:r>
        <w:rPr>
          <w:sz w:val="21"/>
        </w:rPr>
        <w:t>несет</w:t>
      </w:r>
      <w:r w:rsidRPr="005676EB">
        <w:rPr>
          <w:sz w:val="21"/>
        </w:rPr>
        <w:t xml:space="preserve"> </w:t>
      </w:r>
      <w:r>
        <w:rPr>
          <w:sz w:val="21"/>
        </w:rPr>
        <w:t>ответственность</w:t>
      </w:r>
      <w:r w:rsidRPr="005676EB">
        <w:rPr>
          <w:sz w:val="21"/>
        </w:rPr>
        <w:t xml:space="preserve"> </w:t>
      </w:r>
      <w:r>
        <w:rPr>
          <w:sz w:val="21"/>
        </w:rPr>
        <w:t>за</w:t>
      </w:r>
      <w:r w:rsidRPr="005676EB">
        <w:rPr>
          <w:sz w:val="21"/>
        </w:rPr>
        <w:t xml:space="preserve"> </w:t>
      </w:r>
      <w:r>
        <w:rPr>
          <w:sz w:val="21"/>
        </w:rPr>
        <w:t>недостатки</w:t>
      </w:r>
      <w:r w:rsidRPr="005676EB">
        <w:rPr>
          <w:sz w:val="21"/>
        </w:rPr>
        <w:t xml:space="preserve"> </w:t>
      </w:r>
      <w:r>
        <w:rPr>
          <w:sz w:val="21"/>
        </w:rPr>
        <w:t>(дефекты)</w:t>
      </w:r>
      <w:r w:rsidRPr="005676EB">
        <w:rPr>
          <w:sz w:val="21"/>
        </w:rPr>
        <w:t xml:space="preserve"> </w:t>
      </w:r>
      <w:r>
        <w:rPr>
          <w:sz w:val="21"/>
        </w:rPr>
        <w:t>Жилого</w:t>
      </w:r>
      <w:r w:rsidRPr="005676EB">
        <w:rPr>
          <w:sz w:val="21"/>
        </w:rPr>
        <w:t xml:space="preserve"> </w:t>
      </w:r>
      <w:r>
        <w:rPr>
          <w:sz w:val="21"/>
        </w:rPr>
        <w:t>дома,</w:t>
      </w:r>
      <w:r w:rsidRPr="005676EB">
        <w:rPr>
          <w:sz w:val="21"/>
        </w:rPr>
        <w:t xml:space="preserve"> </w:t>
      </w:r>
      <w:r>
        <w:rPr>
          <w:sz w:val="21"/>
        </w:rPr>
        <w:t>обнаруженные</w:t>
      </w:r>
      <w:r w:rsidRPr="005676EB">
        <w:rPr>
          <w:sz w:val="21"/>
        </w:rPr>
        <w:t xml:space="preserve"> </w:t>
      </w:r>
      <w:r>
        <w:rPr>
          <w:sz w:val="21"/>
        </w:rPr>
        <w:t>в</w:t>
      </w:r>
      <w:r w:rsidRPr="005676EB">
        <w:rPr>
          <w:sz w:val="21"/>
        </w:rPr>
        <w:t xml:space="preserve"> пределах </w:t>
      </w:r>
      <w:r>
        <w:rPr>
          <w:sz w:val="21"/>
        </w:rPr>
        <w:t xml:space="preserve">гарантийного срока, если </w:t>
      </w:r>
      <w:r w:rsidRPr="005676EB">
        <w:rPr>
          <w:sz w:val="21"/>
        </w:rPr>
        <w:t xml:space="preserve">докажет, </w:t>
      </w:r>
      <w:r>
        <w:rPr>
          <w:sz w:val="21"/>
        </w:rPr>
        <w:t xml:space="preserve">что они произошли вследствие его нормального износа и/или его частей, нарушения требований технологических регламентов, градостроительных регламентов, а также иных </w:t>
      </w:r>
      <w:r w:rsidRPr="005676EB">
        <w:rPr>
          <w:sz w:val="21"/>
        </w:rPr>
        <w:t xml:space="preserve">обязательных </w:t>
      </w:r>
      <w:r>
        <w:rPr>
          <w:sz w:val="21"/>
        </w:rPr>
        <w:t xml:space="preserve">требований к процессу его эксплуатации либо вследствие ненадлежащего ремонта, проведенного самим Участником или привлеченными им третьими лицами, а также недостатки (дефекты)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возникли вследствие нарушения предусмотренных предоставленной Участнику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инструкцией по эксплуатации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правил и условий эффективного и безопасного использования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входящих в его состав элементов </w:t>
      </w:r>
      <w:r w:rsidRPr="005676EB">
        <w:rPr>
          <w:sz w:val="21"/>
        </w:rPr>
        <w:t xml:space="preserve">отделки, </w:t>
      </w:r>
      <w:r>
        <w:rPr>
          <w:sz w:val="21"/>
        </w:rPr>
        <w:t xml:space="preserve">систем инженерно-технического обеспечения, конструктивных элементов, </w:t>
      </w:r>
      <w:r w:rsidRPr="005676EB">
        <w:rPr>
          <w:sz w:val="21"/>
        </w:rPr>
        <w:t>изделий.</w:t>
      </w:r>
    </w:p>
    <w:p w14:paraId="6BD6F9FA" w14:textId="77777777" w:rsidR="009C0DBC" w:rsidRPr="005676EB" w:rsidRDefault="009C0DBC">
      <w:pPr>
        <w:pStyle w:val="a7"/>
        <w:spacing w:before="10"/>
        <w:ind w:left="0"/>
        <w:jc w:val="left"/>
        <w:rPr>
          <w:szCs w:val="22"/>
        </w:rPr>
      </w:pPr>
    </w:p>
    <w:p w14:paraId="3140EE32" w14:textId="77777777" w:rsidR="009C0DBC" w:rsidRDefault="00F47763">
      <w:pPr>
        <w:pStyle w:val="ab"/>
        <w:numPr>
          <w:ilvl w:val="1"/>
          <w:numId w:val="11"/>
        </w:numPr>
        <w:tabs>
          <w:tab w:val="left" w:pos="4323"/>
        </w:tabs>
        <w:spacing w:before="92"/>
        <w:ind w:left="4322"/>
        <w:jc w:val="left"/>
        <w:rPr>
          <w:sz w:val="21"/>
        </w:rPr>
      </w:pPr>
      <w:r>
        <w:rPr>
          <w:sz w:val="21"/>
        </w:rPr>
        <w:t>ОБЯЗАННОСТИ</w:t>
      </w:r>
      <w:r w:rsidRPr="005676EB">
        <w:rPr>
          <w:sz w:val="21"/>
        </w:rPr>
        <w:t xml:space="preserve"> СТОРОН</w:t>
      </w:r>
    </w:p>
    <w:p w14:paraId="22FED01A" w14:textId="77777777" w:rsidR="009C0DBC" w:rsidRDefault="00F47763">
      <w:pPr>
        <w:pStyle w:val="ab"/>
        <w:numPr>
          <w:ilvl w:val="1"/>
          <w:numId w:val="6"/>
        </w:numPr>
        <w:tabs>
          <w:tab w:val="left" w:pos="559"/>
        </w:tabs>
        <w:spacing w:before="40"/>
        <w:rPr>
          <w:sz w:val="21"/>
        </w:rPr>
      </w:pPr>
      <w:r>
        <w:rPr>
          <w:sz w:val="21"/>
        </w:rPr>
        <w:t>Обязанности</w:t>
      </w:r>
      <w:r w:rsidRPr="005676EB">
        <w:rPr>
          <w:sz w:val="21"/>
        </w:rPr>
        <w:t xml:space="preserve"> </w:t>
      </w:r>
      <w:r>
        <w:rPr>
          <w:sz w:val="21"/>
        </w:rPr>
        <w:t>Участника:</w:t>
      </w:r>
    </w:p>
    <w:p w14:paraId="24824A6A" w14:textId="77777777" w:rsidR="009C0DBC" w:rsidRDefault="00F47763">
      <w:pPr>
        <w:pStyle w:val="ab"/>
        <w:numPr>
          <w:ilvl w:val="2"/>
          <w:numId w:val="6"/>
        </w:numPr>
        <w:tabs>
          <w:tab w:val="left" w:pos="769"/>
        </w:tabs>
        <w:spacing w:before="39"/>
        <w:ind w:right="168" w:firstLine="0"/>
        <w:rPr>
          <w:sz w:val="21"/>
        </w:rPr>
      </w:pPr>
      <w:r>
        <w:rPr>
          <w:sz w:val="21"/>
        </w:rPr>
        <w:t xml:space="preserve">Оплатить Цену Договора в объеме и на условиях, предусмотренных </w:t>
      </w:r>
      <w:r w:rsidRPr="005676EB">
        <w:rPr>
          <w:sz w:val="21"/>
        </w:rPr>
        <w:t xml:space="preserve">разделом </w:t>
      </w:r>
      <w:r>
        <w:rPr>
          <w:sz w:val="21"/>
        </w:rPr>
        <w:t>2 (Цена Договора и сроки оплаты) настоящего Договора, в том числе с учетом уточнения Цены договора в случае, предусмотренном п. 2.13.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356D9D99" w14:textId="77777777" w:rsidR="009C0DBC" w:rsidRDefault="00F47763">
      <w:pPr>
        <w:pStyle w:val="ab"/>
        <w:numPr>
          <w:ilvl w:val="2"/>
          <w:numId w:val="6"/>
        </w:numPr>
        <w:tabs>
          <w:tab w:val="left" w:pos="748"/>
        </w:tabs>
        <w:ind w:right="196" w:firstLine="0"/>
        <w:rPr>
          <w:sz w:val="21"/>
        </w:rPr>
      </w:pPr>
      <w:r>
        <w:rPr>
          <w:sz w:val="21"/>
        </w:rPr>
        <w:t xml:space="preserve">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получивший сообщение застройщика о завершении строительства (создания) многоквартирного дома и (или) иного объекта недвижимости в соответствии с договором и о готовности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к передаче, обязан приступить к его принятию в предусмотренный договором срок. В случае, если Объект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построен (создан) застройщиком с отступлениями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условий договора и </w:t>
      </w:r>
      <w:r w:rsidRPr="005676EB">
        <w:rPr>
          <w:sz w:val="21"/>
        </w:rPr>
        <w:t xml:space="preserve">обязательных </w:t>
      </w:r>
      <w:r>
        <w:rPr>
          <w:sz w:val="21"/>
        </w:rPr>
        <w:t xml:space="preserve">требований, приведшими к ухудшению качества такого Объекта, и (или) с иными недостатками, которые </w:t>
      </w:r>
      <w:r w:rsidRPr="005676EB">
        <w:rPr>
          <w:sz w:val="21"/>
        </w:rPr>
        <w:t xml:space="preserve">делают </w:t>
      </w:r>
      <w:r>
        <w:rPr>
          <w:sz w:val="21"/>
        </w:rPr>
        <w:t xml:space="preserve">его непригодным для предусмотренного договором использования, Участник в течение 3 </w:t>
      </w:r>
      <w:r w:rsidRPr="005676EB">
        <w:rPr>
          <w:sz w:val="21"/>
        </w:rPr>
        <w:t xml:space="preserve">(Трех) </w:t>
      </w:r>
      <w:r>
        <w:rPr>
          <w:sz w:val="21"/>
        </w:rPr>
        <w:t xml:space="preserve">рабочих дней </w:t>
      </w:r>
      <w:r w:rsidRPr="005676EB">
        <w:rPr>
          <w:sz w:val="21"/>
        </w:rPr>
        <w:t xml:space="preserve">обязуется </w:t>
      </w:r>
      <w:r>
        <w:rPr>
          <w:sz w:val="21"/>
        </w:rPr>
        <w:t xml:space="preserve">представить Застройщику письменный мотивированный отказ </w:t>
      </w:r>
      <w:r w:rsidRPr="005676EB">
        <w:rPr>
          <w:sz w:val="21"/>
        </w:rPr>
        <w:t xml:space="preserve">от </w:t>
      </w:r>
      <w:r>
        <w:rPr>
          <w:sz w:val="21"/>
        </w:rPr>
        <w:t>подписания Передаточного акта с указанием недостатков строительства, которые привели к непригодности</w:t>
      </w:r>
      <w:r w:rsidRPr="005676EB">
        <w:rPr>
          <w:sz w:val="21"/>
        </w:rPr>
        <w:t xml:space="preserve"> </w:t>
      </w:r>
      <w:r>
        <w:rPr>
          <w:sz w:val="21"/>
        </w:rPr>
        <w:t>помещения.</w:t>
      </w:r>
    </w:p>
    <w:p w14:paraId="4943CF4C" w14:textId="77777777" w:rsidR="009C0DBC" w:rsidRDefault="00F47763">
      <w:pPr>
        <w:pStyle w:val="ab"/>
        <w:numPr>
          <w:ilvl w:val="2"/>
          <w:numId w:val="6"/>
        </w:numPr>
        <w:tabs>
          <w:tab w:val="left" w:pos="860"/>
        </w:tabs>
        <w:spacing w:before="25"/>
        <w:ind w:right="157" w:firstLine="0"/>
        <w:rPr>
          <w:sz w:val="21"/>
        </w:rPr>
      </w:pPr>
      <w:r>
        <w:rPr>
          <w:sz w:val="21"/>
        </w:rPr>
        <w:t xml:space="preserve">Участник с момента подписания Акта приема-передачи 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 Для этих </w:t>
      </w:r>
      <w:r w:rsidRPr="005676EB">
        <w:rPr>
          <w:sz w:val="21"/>
        </w:rPr>
        <w:t xml:space="preserve">целей </w:t>
      </w:r>
      <w:r>
        <w:rPr>
          <w:sz w:val="21"/>
        </w:rPr>
        <w:t xml:space="preserve">Участник </w:t>
      </w:r>
      <w:r w:rsidRPr="005676EB">
        <w:rPr>
          <w:sz w:val="21"/>
        </w:rPr>
        <w:t xml:space="preserve">обязуется </w:t>
      </w:r>
      <w:r>
        <w:rPr>
          <w:sz w:val="21"/>
        </w:rPr>
        <w:t xml:space="preserve">заключить договор на эксплуатацию и коммунальное обслуживание с выбранной Застройщиком организацией, открыть для </w:t>
      </w:r>
      <w:r w:rsidRPr="005676EB">
        <w:rPr>
          <w:sz w:val="21"/>
        </w:rPr>
        <w:t xml:space="preserve">этого </w:t>
      </w:r>
      <w:r>
        <w:rPr>
          <w:sz w:val="21"/>
        </w:rPr>
        <w:t xml:space="preserve">лицевой </w:t>
      </w:r>
      <w:r w:rsidRPr="005676EB">
        <w:rPr>
          <w:sz w:val="21"/>
        </w:rPr>
        <w:t xml:space="preserve">счет </w:t>
      </w:r>
      <w:r>
        <w:rPr>
          <w:sz w:val="21"/>
        </w:rPr>
        <w:t>в эксплуатирующей</w:t>
      </w:r>
      <w:r w:rsidRPr="005676EB">
        <w:rPr>
          <w:sz w:val="21"/>
        </w:rPr>
        <w:t xml:space="preserve"> </w:t>
      </w:r>
      <w:r>
        <w:rPr>
          <w:sz w:val="21"/>
        </w:rPr>
        <w:t>организации.</w:t>
      </w:r>
    </w:p>
    <w:p w14:paraId="497472D9" w14:textId="77777777" w:rsidR="009C0DBC" w:rsidRDefault="00F47763">
      <w:pPr>
        <w:pStyle w:val="ab"/>
        <w:tabs>
          <w:tab w:val="left" w:pos="787"/>
        </w:tabs>
        <w:spacing w:before="64"/>
        <w:ind w:right="179"/>
        <w:jc w:val="left"/>
        <w:rPr>
          <w:sz w:val="21"/>
        </w:rPr>
      </w:pPr>
      <w:r>
        <w:rPr>
          <w:sz w:val="21"/>
        </w:rPr>
        <w:t xml:space="preserve">Стороны договорились,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дома. Участник выражает согласие на заключение в </w:t>
      </w:r>
      <w:r w:rsidRPr="005676EB">
        <w:rPr>
          <w:sz w:val="21"/>
        </w:rPr>
        <w:t xml:space="preserve">будущем </w:t>
      </w:r>
      <w:r>
        <w:rPr>
          <w:sz w:val="21"/>
        </w:rPr>
        <w:t>договора на управление и эксплуатацию дома с организацией, предложенной</w:t>
      </w:r>
      <w:r w:rsidRPr="005676EB">
        <w:rPr>
          <w:sz w:val="21"/>
        </w:rPr>
        <w:t xml:space="preserve"> </w:t>
      </w:r>
      <w:r>
        <w:rPr>
          <w:sz w:val="21"/>
        </w:rPr>
        <w:t>Застройщиком.</w:t>
      </w:r>
    </w:p>
    <w:p w14:paraId="1366B950" w14:textId="77777777" w:rsidR="009C0DBC" w:rsidRDefault="00F47763">
      <w:pPr>
        <w:pStyle w:val="ab"/>
        <w:numPr>
          <w:ilvl w:val="2"/>
          <w:numId w:val="6"/>
        </w:numPr>
        <w:tabs>
          <w:tab w:val="left" w:pos="758"/>
        </w:tabs>
        <w:spacing w:before="33"/>
        <w:ind w:right="186" w:firstLine="0"/>
        <w:rPr>
          <w:sz w:val="21"/>
        </w:rPr>
      </w:pPr>
      <w:r>
        <w:rPr>
          <w:sz w:val="21"/>
        </w:rPr>
        <w:t xml:space="preserve">После приемки Объекта по Акту приема-передачи своими силами и за свой </w:t>
      </w:r>
      <w:r w:rsidRPr="005676EB">
        <w:rPr>
          <w:sz w:val="21"/>
        </w:rPr>
        <w:t xml:space="preserve">счет </w:t>
      </w:r>
      <w:r>
        <w:rPr>
          <w:sz w:val="21"/>
        </w:rPr>
        <w:t>в течение 3 (трех) месяцев зарегистрировать право собственности на</w:t>
      </w:r>
      <w:r w:rsidRPr="005676EB">
        <w:rPr>
          <w:sz w:val="21"/>
        </w:rPr>
        <w:t xml:space="preserve"> Объект.</w:t>
      </w:r>
    </w:p>
    <w:p w14:paraId="66DFFAAA" w14:textId="77777777" w:rsidR="009C0DBC" w:rsidRDefault="00F47763">
      <w:pPr>
        <w:pStyle w:val="ab"/>
        <w:numPr>
          <w:ilvl w:val="2"/>
          <w:numId w:val="6"/>
        </w:numPr>
        <w:tabs>
          <w:tab w:val="left" w:pos="780"/>
        </w:tabs>
        <w:spacing w:before="38"/>
        <w:ind w:right="198" w:firstLine="0"/>
        <w:rPr>
          <w:sz w:val="21"/>
        </w:rPr>
      </w:pPr>
      <w:r w:rsidRPr="005676EB">
        <w:rPr>
          <w:sz w:val="21"/>
        </w:rPr>
        <w:t xml:space="preserve">Обязательства </w:t>
      </w:r>
      <w:r>
        <w:rPr>
          <w:sz w:val="21"/>
        </w:rPr>
        <w:t xml:space="preserve">Участника по настоящему Договору считаются исполненными с момента оплаты в полном объеме денежных средств в соответствии с </w:t>
      </w:r>
      <w:r w:rsidRPr="005676EB">
        <w:rPr>
          <w:sz w:val="21"/>
        </w:rPr>
        <w:t xml:space="preserve">разделом </w:t>
      </w:r>
      <w:r>
        <w:rPr>
          <w:sz w:val="21"/>
        </w:rPr>
        <w:t>2 настоящего Договора, выполнения иных обязательств,</w:t>
      </w:r>
      <w:r w:rsidRPr="005676EB">
        <w:rPr>
          <w:sz w:val="21"/>
        </w:rPr>
        <w:t xml:space="preserve"> </w:t>
      </w:r>
      <w:r>
        <w:rPr>
          <w:sz w:val="21"/>
        </w:rPr>
        <w:t>вытекающих</w:t>
      </w:r>
      <w:r w:rsidRPr="005676EB">
        <w:rPr>
          <w:sz w:val="21"/>
        </w:rPr>
        <w:t xml:space="preserve"> </w:t>
      </w:r>
      <w:r>
        <w:rPr>
          <w:sz w:val="21"/>
        </w:rPr>
        <w:t>из</w:t>
      </w:r>
      <w:r w:rsidRPr="005676EB">
        <w:rPr>
          <w:sz w:val="21"/>
        </w:rPr>
        <w:t xml:space="preserve"> </w:t>
      </w:r>
      <w:r>
        <w:rPr>
          <w:sz w:val="21"/>
        </w:rPr>
        <w:t>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подписания</w:t>
      </w:r>
      <w:r w:rsidRPr="005676EB">
        <w:rPr>
          <w:sz w:val="21"/>
        </w:rPr>
        <w:t xml:space="preserve"> </w:t>
      </w:r>
      <w:r>
        <w:rPr>
          <w:sz w:val="21"/>
        </w:rPr>
        <w:t>Сторонами</w:t>
      </w:r>
      <w:r w:rsidRPr="005676EB">
        <w:rPr>
          <w:sz w:val="21"/>
        </w:rPr>
        <w:t xml:space="preserve"> </w:t>
      </w:r>
      <w:r>
        <w:rPr>
          <w:sz w:val="21"/>
        </w:rPr>
        <w:t>Акта</w:t>
      </w:r>
      <w:r w:rsidRPr="005676EB">
        <w:rPr>
          <w:sz w:val="21"/>
        </w:rPr>
        <w:t xml:space="preserve"> </w:t>
      </w:r>
      <w:r>
        <w:rPr>
          <w:sz w:val="21"/>
        </w:rPr>
        <w:t>приема-передачи.</w:t>
      </w:r>
    </w:p>
    <w:p w14:paraId="39A04C56" w14:textId="7DC5ADEF" w:rsidR="009C0DBC" w:rsidRPr="005676EB" w:rsidRDefault="00F47763">
      <w:pPr>
        <w:pStyle w:val="ab"/>
        <w:numPr>
          <w:ilvl w:val="2"/>
          <w:numId w:val="6"/>
        </w:numPr>
        <w:tabs>
          <w:tab w:val="left" w:pos="755"/>
        </w:tabs>
        <w:ind w:right="180" w:firstLine="0"/>
        <w:rPr>
          <w:sz w:val="21"/>
        </w:rPr>
      </w:pPr>
      <w:r w:rsidRPr="005676EB">
        <w:rPr>
          <w:sz w:val="21"/>
        </w:rPr>
        <w:t>Стороны договорились, что не допускается уступка права требования по оплате неустойки отдельно от права требования на Объект долевого строительства.</w:t>
      </w:r>
      <w:r w:rsidR="007D28F5" w:rsidRPr="005676EB">
        <w:rPr>
          <w:sz w:val="21"/>
        </w:rPr>
        <w:t xml:space="preserve"> Уступка права требования на объект возможна только с письменного согласия застройщика.</w:t>
      </w:r>
    </w:p>
    <w:p w14:paraId="559D4D64" w14:textId="77777777" w:rsidR="009C0DBC" w:rsidRDefault="00F47763">
      <w:pPr>
        <w:pStyle w:val="ab"/>
        <w:numPr>
          <w:ilvl w:val="2"/>
          <w:numId w:val="6"/>
        </w:numPr>
        <w:tabs>
          <w:tab w:val="left" w:pos="733"/>
        </w:tabs>
        <w:spacing w:before="37"/>
        <w:ind w:left="732" w:hanging="581"/>
        <w:rPr>
          <w:sz w:val="21"/>
        </w:rPr>
      </w:pPr>
      <w:r>
        <w:rPr>
          <w:sz w:val="21"/>
        </w:rPr>
        <w:t xml:space="preserve">Участник </w:t>
      </w:r>
      <w:r w:rsidRPr="005676EB">
        <w:rPr>
          <w:sz w:val="21"/>
        </w:rPr>
        <w:t xml:space="preserve">обязуется </w:t>
      </w:r>
      <w:r>
        <w:rPr>
          <w:sz w:val="21"/>
        </w:rPr>
        <w:t>самостоятельно нести расходы по</w:t>
      </w:r>
      <w:r w:rsidRPr="005676EB">
        <w:rPr>
          <w:sz w:val="21"/>
        </w:rPr>
        <w:t xml:space="preserve"> </w:t>
      </w:r>
      <w:r>
        <w:rPr>
          <w:sz w:val="21"/>
        </w:rPr>
        <w:t>оплате:</w:t>
      </w:r>
    </w:p>
    <w:p w14:paraId="0EAEE07B" w14:textId="77777777" w:rsidR="009C0DBC" w:rsidRDefault="00F47763">
      <w:pPr>
        <w:pStyle w:val="ab"/>
        <w:numPr>
          <w:ilvl w:val="0"/>
          <w:numId w:val="12"/>
        </w:numPr>
        <w:tabs>
          <w:tab w:val="left" w:pos="342"/>
        </w:tabs>
        <w:spacing w:before="40"/>
        <w:ind w:right="188" w:firstLine="0"/>
        <w:rPr>
          <w:sz w:val="21"/>
        </w:rPr>
      </w:pPr>
      <w:r>
        <w:rPr>
          <w:sz w:val="21"/>
        </w:rPr>
        <w:t>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</w:t>
      </w:r>
      <w:r w:rsidRPr="005676EB">
        <w:rPr>
          <w:sz w:val="21"/>
        </w:rPr>
        <w:t xml:space="preserve"> </w:t>
      </w:r>
      <w:r>
        <w:rPr>
          <w:sz w:val="21"/>
        </w:rPr>
        <w:t>ним,</w:t>
      </w:r>
    </w:p>
    <w:p w14:paraId="65E6786B" w14:textId="77777777" w:rsidR="009C0DBC" w:rsidRDefault="00F47763">
      <w:pPr>
        <w:pStyle w:val="ab"/>
        <w:numPr>
          <w:ilvl w:val="0"/>
          <w:numId w:val="12"/>
        </w:numPr>
        <w:tabs>
          <w:tab w:val="left" w:pos="280"/>
        </w:tabs>
        <w:ind w:right="204" w:firstLine="0"/>
        <w:rPr>
          <w:sz w:val="21"/>
        </w:rPr>
      </w:pPr>
      <w:r>
        <w:rPr>
          <w:sz w:val="21"/>
        </w:rPr>
        <w:t>другие</w:t>
      </w:r>
      <w:r w:rsidRPr="005676EB">
        <w:rPr>
          <w:sz w:val="21"/>
        </w:rPr>
        <w:t xml:space="preserve"> </w:t>
      </w:r>
      <w:r>
        <w:rPr>
          <w:sz w:val="21"/>
        </w:rPr>
        <w:t>платежи,</w:t>
      </w:r>
      <w:r w:rsidRPr="005676EB">
        <w:rPr>
          <w:sz w:val="21"/>
        </w:rPr>
        <w:t xml:space="preserve"> </w:t>
      </w:r>
      <w:r>
        <w:rPr>
          <w:sz w:val="21"/>
        </w:rPr>
        <w:t>которые</w:t>
      </w:r>
      <w:r w:rsidRPr="005676EB">
        <w:rPr>
          <w:sz w:val="21"/>
        </w:rPr>
        <w:t xml:space="preserve"> </w:t>
      </w:r>
      <w:r>
        <w:rPr>
          <w:sz w:val="21"/>
        </w:rPr>
        <w:t>могут</w:t>
      </w:r>
      <w:r w:rsidRPr="005676EB">
        <w:rPr>
          <w:sz w:val="21"/>
        </w:rPr>
        <w:t xml:space="preserve"> </w:t>
      </w:r>
      <w:r>
        <w:rPr>
          <w:sz w:val="21"/>
        </w:rPr>
        <w:t>быть</w:t>
      </w:r>
      <w:r w:rsidRPr="005676EB">
        <w:rPr>
          <w:sz w:val="21"/>
        </w:rPr>
        <w:t xml:space="preserve"> необходимы </w:t>
      </w:r>
      <w:r>
        <w:rPr>
          <w:sz w:val="21"/>
        </w:rPr>
        <w:t>для</w:t>
      </w:r>
      <w:r w:rsidRPr="005676EB">
        <w:rPr>
          <w:sz w:val="21"/>
        </w:rPr>
        <w:t xml:space="preserve"> </w:t>
      </w:r>
      <w:r>
        <w:rPr>
          <w:sz w:val="21"/>
        </w:rPr>
        <w:t>государственной</w:t>
      </w:r>
      <w:r w:rsidRPr="005676EB">
        <w:rPr>
          <w:sz w:val="21"/>
        </w:rPr>
        <w:t xml:space="preserve"> </w:t>
      </w:r>
      <w:r>
        <w:rPr>
          <w:sz w:val="21"/>
        </w:rPr>
        <w:t>регистрации</w:t>
      </w:r>
      <w:r w:rsidRPr="005676EB">
        <w:rPr>
          <w:sz w:val="21"/>
        </w:rPr>
        <w:t xml:space="preserve"> </w:t>
      </w:r>
      <w:r>
        <w:rPr>
          <w:sz w:val="21"/>
        </w:rPr>
        <w:t>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</w:t>
      </w:r>
      <w:r w:rsidRPr="005676EB">
        <w:rPr>
          <w:sz w:val="21"/>
        </w:rPr>
        <w:t xml:space="preserve"> </w:t>
      </w:r>
      <w:r>
        <w:rPr>
          <w:sz w:val="21"/>
        </w:rPr>
        <w:t>и оформления Объекта в собственность</w:t>
      </w:r>
      <w:r w:rsidRPr="005676EB">
        <w:rPr>
          <w:sz w:val="21"/>
        </w:rPr>
        <w:t xml:space="preserve"> </w:t>
      </w:r>
      <w:r>
        <w:rPr>
          <w:sz w:val="21"/>
        </w:rPr>
        <w:t>Участника.</w:t>
      </w:r>
    </w:p>
    <w:p w14:paraId="55A68161" w14:textId="77777777" w:rsidR="009C0DBC" w:rsidRDefault="00F47763">
      <w:pPr>
        <w:pStyle w:val="ab"/>
        <w:numPr>
          <w:ilvl w:val="2"/>
          <w:numId w:val="6"/>
        </w:numPr>
        <w:tabs>
          <w:tab w:val="left" w:pos="808"/>
        </w:tabs>
        <w:spacing w:before="35"/>
        <w:ind w:right="187" w:firstLine="0"/>
        <w:rPr>
          <w:sz w:val="21"/>
        </w:rPr>
      </w:pPr>
      <w:r>
        <w:rPr>
          <w:sz w:val="21"/>
        </w:rPr>
        <w:t>По требованию Застройщика представить исчерпывающий пакет документов, необходимый для регистрации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6FBE3E47" w14:textId="77777777" w:rsidR="009C0DBC" w:rsidRPr="005676EB" w:rsidRDefault="00F47763">
      <w:pPr>
        <w:pStyle w:val="ab"/>
        <w:numPr>
          <w:ilvl w:val="2"/>
          <w:numId w:val="6"/>
        </w:numPr>
        <w:tabs>
          <w:tab w:val="left" w:pos="971"/>
        </w:tabs>
        <w:spacing w:before="36"/>
        <w:ind w:right="149" w:firstLine="0"/>
        <w:rPr>
          <w:sz w:val="21"/>
        </w:rPr>
      </w:pPr>
      <w:r w:rsidRPr="005676EB">
        <w:rPr>
          <w:sz w:val="21"/>
        </w:rPr>
        <w:t>Гарантийные обязательства Застройщика прекращаются, и Участник самостоятельно несет негативные последствия, связанные с внесением любых изменений в Объект долевого участия, включая изменения внутренней планировки, замену установленных систем и оборудования, возведение внутриквартирных перегородок, разводку инженерных коммуникаций, установку дополнительных секций радиаторов, устройство теплых полов и самостоятельное  устройство труб и радиаторов отопления, пробивку проемов, ниш, борозд в стенах и перекрытиях, установку снаружи здания любых устройств и сооружений и т.д.</w:t>
      </w:r>
    </w:p>
    <w:p w14:paraId="7068140A" w14:textId="77777777" w:rsidR="009C0DBC" w:rsidRDefault="00F47763">
      <w:pPr>
        <w:pStyle w:val="ab"/>
        <w:numPr>
          <w:ilvl w:val="2"/>
          <w:numId w:val="6"/>
        </w:numPr>
        <w:tabs>
          <w:tab w:val="left" w:pos="841"/>
        </w:tabs>
        <w:spacing w:before="30"/>
        <w:ind w:right="189" w:firstLine="0"/>
        <w:rPr>
          <w:sz w:val="21"/>
        </w:rPr>
      </w:pPr>
      <w:r>
        <w:rPr>
          <w:sz w:val="21"/>
        </w:rPr>
        <w:t>В</w:t>
      </w:r>
      <w:r w:rsidRPr="005676EB">
        <w:rPr>
          <w:sz w:val="21"/>
        </w:rPr>
        <w:t xml:space="preserve"> целях </w:t>
      </w:r>
      <w:r>
        <w:rPr>
          <w:sz w:val="21"/>
        </w:rPr>
        <w:t>сохранения</w:t>
      </w:r>
      <w:r w:rsidRPr="005676EB">
        <w:rPr>
          <w:sz w:val="21"/>
        </w:rPr>
        <w:t xml:space="preserve"> </w:t>
      </w:r>
      <w:r>
        <w:rPr>
          <w:sz w:val="21"/>
        </w:rPr>
        <w:t>единого</w:t>
      </w:r>
      <w:r w:rsidRPr="005676EB">
        <w:rPr>
          <w:sz w:val="21"/>
        </w:rPr>
        <w:t xml:space="preserve"> </w:t>
      </w:r>
      <w:r>
        <w:rPr>
          <w:sz w:val="21"/>
        </w:rPr>
        <w:t>архитектурного</w:t>
      </w:r>
      <w:r w:rsidRPr="005676EB">
        <w:rPr>
          <w:sz w:val="21"/>
        </w:rPr>
        <w:t xml:space="preserve"> </w:t>
      </w:r>
      <w:r>
        <w:rPr>
          <w:sz w:val="21"/>
        </w:rPr>
        <w:t>решения</w:t>
      </w:r>
      <w:r w:rsidRPr="005676EB">
        <w:rPr>
          <w:sz w:val="21"/>
        </w:rPr>
        <w:t xml:space="preserve"> </w:t>
      </w:r>
      <w:r>
        <w:rPr>
          <w:sz w:val="21"/>
        </w:rPr>
        <w:t>фасада,</w:t>
      </w:r>
      <w:r w:rsidRPr="005676EB">
        <w:rPr>
          <w:sz w:val="21"/>
        </w:rPr>
        <w:t xml:space="preserve"> </w:t>
      </w:r>
      <w:r>
        <w:rPr>
          <w:sz w:val="21"/>
        </w:rPr>
        <w:t>утвержденного</w:t>
      </w:r>
      <w:r w:rsidRPr="005676EB">
        <w:rPr>
          <w:sz w:val="21"/>
        </w:rPr>
        <w:t xml:space="preserve"> </w:t>
      </w:r>
      <w:r>
        <w:rPr>
          <w:sz w:val="21"/>
        </w:rPr>
        <w:t>главным</w:t>
      </w:r>
      <w:r w:rsidRPr="005676EB">
        <w:rPr>
          <w:sz w:val="21"/>
        </w:rPr>
        <w:t xml:space="preserve"> </w:t>
      </w:r>
      <w:r>
        <w:rPr>
          <w:sz w:val="21"/>
        </w:rPr>
        <w:t>архитектором города, Участнику запрещается производство работ по изменению фасада здания, в том числе остекление не</w:t>
      </w:r>
      <w:r w:rsidRPr="005676EB">
        <w:rPr>
          <w:sz w:val="21"/>
        </w:rPr>
        <w:t xml:space="preserve"> </w:t>
      </w:r>
      <w:r>
        <w:rPr>
          <w:sz w:val="21"/>
        </w:rPr>
        <w:t>соответствующих</w:t>
      </w:r>
      <w:r w:rsidRPr="005676EB">
        <w:rPr>
          <w:sz w:val="21"/>
        </w:rPr>
        <w:t xml:space="preserve"> </w:t>
      </w:r>
      <w:r>
        <w:rPr>
          <w:sz w:val="21"/>
        </w:rPr>
        <w:t>проектному</w:t>
      </w:r>
      <w:r w:rsidRPr="005676EB">
        <w:rPr>
          <w:sz w:val="21"/>
        </w:rPr>
        <w:t xml:space="preserve"> </w:t>
      </w:r>
      <w:r>
        <w:rPr>
          <w:sz w:val="21"/>
        </w:rPr>
        <w:t>решению</w:t>
      </w:r>
      <w:r w:rsidRPr="005676EB">
        <w:rPr>
          <w:sz w:val="21"/>
        </w:rPr>
        <w:t xml:space="preserve"> </w:t>
      </w:r>
      <w:r>
        <w:rPr>
          <w:sz w:val="21"/>
        </w:rPr>
        <w:t>в</w:t>
      </w:r>
      <w:r w:rsidRPr="005676EB">
        <w:rPr>
          <w:sz w:val="21"/>
        </w:rPr>
        <w:t xml:space="preserve"> </w:t>
      </w:r>
      <w:r>
        <w:rPr>
          <w:sz w:val="21"/>
        </w:rPr>
        <w:t>течение</w:t>
      </w:r>
      <w:r w:rsidRPr="005676EB">
        <w:rPr>
          <w:sz w:val="21"/>
        </w:rPr>
        <w:t xml:space="preserve"> </w:t>
      </w:r>
      <w:r>
        <w:rPr>
          <w:sz w:val="21"/>
        </w:rPr>
        <w:t>всего</w:t>
      </w:r>
      <w:r w:rsidRPr="005676EB">
        <w:rPr>
          <w:sz w:val="21"/>
        </w:rPr>
        <w:t xml:space="preserve"> </w:t>
      </w:r>
      <w:r>
        <w:rPr>
          <w:sz w:val="21"/>
        </w:rPr>
        <w:t>срока</w:t>
      </w:r>
      <w:r w:rsidRPr="005676EB">
        <w:rPr>
          <w:sz w:val="21"/>
        </w:rPr>
        <w:t xml:space="preserve"> </w:t>
      </w:r>
      <w:r>
        <w:rPr>
          <w:sz w:val="21"/>
        </w:rPr>
        <w:t>эксплуатации.</w:t>
      </w:r>
    </w:p>
    <w:p w14:paraId="63D5B359" w14:textId="77777777" w:rsidR="009C0DBC" w:rsidRDefault="00F47763">
      <w:pPr>
        <w:pStyle w:val="ab"/>
        <w:numPr>
          <w:ilvl w:val="2"/>
          <w:numId w:val="6"/>
        </w:numPr>
        <w:tabs>
          <w:tab w:val="left" w:pos="943"/>
        </w:tabs>
        <w:ind w:right="198" w:firstLine="0"/>
        <w:rPr>
          <w:sz w:val="21"/>
        </w:rPr>
      </w:pPr>
      <w:r>
        <w:rPr>
          <w:sz w:val="21"/>
        </w:rPr>
        <w:t xml:space="preserve">Заключая настоящий Договор, 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осведомлен и согласен с тем, что </w:t>
      </w:r>
      <w:r w:rsidRPr="005676EB">
        <w:rPr>
          <w:sz w:val="21"/>
        </w:rPr>
        <w:t xml:space="preserve">Объект, </w:t>
      </w:r>
      <w:r>
        <w:rPr>
          <w:sz w:val="21"/>
        </w:rPr>
        <w:t xml:space="preserve">права на который приобретаются им по настоящему </w:t>
      </w:r>
      <w:r w:rsidRPr="005676EB">
        <w:rPr>
          <w:sz w:val="21"/>
        </w:rPr>
        <w:t xml:space="preserve">Договору, </w:t>
      </w:r>
      <w:r>
        <w:rPr>
          <w:sz w:val="21"/>
        </w:rPr>
        <w:t xml:space="preserve">включена в единый комплекс недвижимого имущества, указанного в </w:t>
      </w:r>
      <w:r w:rsidRPr="005676EB">
        <w:rPr>
          <w:sz w:val="21"/>
        </w:rPr>
        <w:t xml:space="preserve">разделе Термины </w:t>
      </w:r>
      <w:r>
        <w:rPr>
          <w:sz w:val="21"/>
        </w:rPr>
        <w:t xml:space="preserve">и определения (жилой комплекс) настоящего </w:t>
      </w:r>
      <w:r>
        <w:rPr>
          <w:sz w:val="21"/>
        </w:rPr>
        <w:lastRenderedPageBreak/>
        <w:t xml:space="preserve">Договора и </w:t>
      </w:r>
      <w:r w:rsidRPr="005676EB">
        <w:rPr>
          <w:sz w:val="21"/>
        </w:rPr>
        <w:t xml:space="preserve">обязуется </w:t>
      </w:r>
      <w:r>
        <w:rPr>
          <w:sz w:val="21"/>
        </w:rPr>
        <w:t xml:space="preserve">не препятствовать строительству и эксплуатации по завершению строительства всех объектов </w:t>
      </w:r>
      <w:r w:rsidRPr="005676EB">
        <w:rPr>
          <w:sz w:val="21"/>
        </w:rPr>
        <w:t xml:space="preserve">этого </w:t>
      </w:r>
      <w:r>
        <w:rPr>
          <w:sz w:val="21"/>
        </w:rPr>
        <w:t xml:space="preserve">комплекса, в том числе установки металлоконструкции (элемента </w:t>
      </w:r>
      <w:r w:rsidRPr="005676EB">
        <w:rPr>
          <w:sz w:val="21"/>
        </w:rPr>
        <w:t xml:space="preserve">светового </w:t>
      </w:r>
      <w:r>
        <w:rPr>
          <w:sz w:val="21"/>
        </w:rPr>
        <w:t>решения фасада здания) с логотипом – символом</w:t>
      </w:r>
      <w:r w:rsidRPr="005676EB">
        <w:rPr>
          <w:sz w:val="21"/>
        </w:rPr>
        <w:t xml:space="preserve"> </w:t>
      </w:r>
      <w:r>
        <w:rPr>
          <w:sz w:val="21"/>
        </w:rPr>
        <w:t>Застройщика.</w:t>
      </w:r>
    </w:p>
    <w:p w14:paraId="184E56F2" w14:textId="77777777" w:rsidR="009C0DBC" w:rsidRDefault="00F47763">
      <w:pPr>
        <w:pStyle w:val="ab"/>
        <w:numPr>
          <w:ilvl w:val="2"/>
          <w:numId w:val="6"/>
        </w:numPr>
        <w:tabs>
          <w:tab w:val="left" w:pos="862"/>
        </w:tabs>
        <w:spacing w:before="32"/>
        <w:ind w:right="176" w:firstLine="0"/>
        <w:rPr>
          <w:sz w:val="21"/>
        </w:rPr>
      </w:pPr>
      <w:r>
        <w:rPr>
          <w:sz w:val="21"/>
        </w:rPr>
        <w:t xml:space="preserve">Участники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не вправе производить изменения планировки Объекта до </w:t>
      </w:r>
      <w:r w:rsidRPr="005676EB">
        <w:rPr>
          <w:sz w:val="21"/>
        </w:rPr>
        <w:t xml:space="preserve">ввода </w:t>
      </w:r>
      <w:r>
        <w:rPr>
          <w:sz w:val="21"/>
        </w:rPr>
        <w:t>Жилого дома в эксплуатацию, а фасада Объекта, замены конструкций и назначения помещений на весь период</w:t>
      </w:r>
      <w:r w:rsidRPr="005676EB">
        <w:rPr>
          <w:sz w:val="21"/>
        </w:rPr>
        <w:t xml:space="preserve"> </w:t>
      </w:r>
      <w:r>
        <w:rPr>
          <w:sz w:val="21"/>
        </w:rPr>
        <w:t>эксплуатации.</w:t>
      </w:r>
    </w:p>
    <w:p w14:paraId="106A2DD3" w14:textId="77777777" w:rsidR="009C0DBC" w:rsidRDefault="00F47763">
      <w:pPr>
        <w:pStyle w:val="ab"/>
        <w:numPr>
          <w:ilvl w:val="2"/>
          <w:numId w:val="6"/>
        </w:numPr>
        <w:tabs>
          <w:tab w:val="left" w:pos="945"/>
        </w:tabs>
        <w:spacing w:before="36"/>
        <w:ind w:right="183" w:firstLine="0"/>
        <w:rPr>
          <w:sz w:val="21"/>
        </w:rPr>
      </w:pPr>
      <w:r>
        <w:rPr>
          <w:sz w:val="21"/>
        </w:rPr>
        <w:t>Стороны договорились, что кондиционеры (сплит-системы) устанавливаются только в строго установленных</w:t>
      </w:r>
      <w:r w:rsidRPr="005676EB">
        <w:rPr>
          <w:sz w:val="21"/>
        </w:rPr>
        <w:t xml:space="preserve"> </w:t>
      </w:r>
      <w:r>
        <w:rPr>
          <w:sz w:val="21"/>
        </w:rPr>
        <w:t>Застройщиком</w:t>
      </w:r>
      <w:r w:rsidRPr="005676EB">
        <w:rPr>
          <w:sz w:val="21"/>
        </w:rPr>
        <w:t xml:space="preserve"> </w:t>
      </w:r>
      <w:r>
        <w:rPr>
          <w:sz w:val="21"/>
        </w:rPr>
        <w:t>местах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сброс</w:t>
      </w:r>
      <w:r w:rsidRPr="005676EB">
        <w:rPr>
          <w:sz w:val="21"/>
        </w:rPr>
        <w:t xml:space="preserve"> </w:t>
      </w:r>
      <w:r>
        <w:rPr>
          <w:sz w:val="21"/>
        </w:rPr>
        <w:t>конденсата</w:t>
      </w:r>
      <w:r w:rsidRPr="005676EB">
        <w:rPr>
          <w:sz w:val="21"/>
        </w:rPr>
        <w:t xml:space="preserve"> </w:t>
      </w:r>
      <w:r>
        <w:rPr>
          <w:sz w:val="21"/>
        </w:rPr>
        <w:t>производится</w:t>
      </w:r>
      <w:r w:rsidRPr="005676EB">
        <w:rPr>
          <w:sz w:val="21"/>
        </w:rPr>
        <w:t xml:space="preserve"> </w:t>
      </w:r>
      <w:r>
        <w:rPr>
          <w:sz w:val="21"/>
        </w:rPr>
        <w:t>только</w:t>
      </w:r>
      <w:r w:rsidRPr="005676EB">
        <w:rPr>
          <w:sz w:val="21"/>
        </w:rPr>
        <w:t xml:space="preserve"> </w:t>
      </w:r>
      <w:r>
        <w:rPr>
          <w:sz w:val="21"/>
        </w:rPr>
        <w:t>в</w:t>
      </w:r>
      <w:r w:rsidRPr="005676EB">
        <w:rPr>
          <w:sz w:val="21"/>
        </w:rPr>
        <w:t xml:space="preserve"> </w:t>
      </w:r>
      <w:r>
        <w:rPr>
          <w:sz w:val="21"/>
        </w:rPr>
        <w:t>централизованную</w:t>
      </w:r>
      <w:r w:rsidRPr="005676EB">
        <w:rPr>
          <w:sz w:val="21"/>
        </w:rPr>
        <w:t xml:space="preserve"> </w:t>
      </w:r>
      <w:r>
        <w:rPr>
          <w:sz w:val="21"/>
        </w:rPr>
        <w:t>систему кондиционирования.</w:t>
      </w:r>
    </w:p>
    <w:p w14:paraId="546CBC10" w14:textId="376686F2" w:rsidR="009C0DBC" w:rsidRPr="005676EB" w:rsidRDefault="00F47763">
      <w:pPr>
        <w:pStyle w:val="ab"/>
        <w:numPr>
          <w:ilvl w:val="2"/>
          <w:numId w:val="6"/>
        </w:numPr>
        <w:tabs>
          <w:tab w:val="left" w:pos="856"/>
        </w:tabs>
        <w:ind w:right="161" w:firstLine="0"/>
        <w:rPr>
          <w:sz w:val="21"/>
        </w:rPr>
      </w:pPr>
      <w:r w:rsidRPr="005676EB">
        <w:rPr>
          <w:sz w:val="21"/>
        </w:rPr>
        <w:t xml:space="preserve">Стороны договорились, что в случае более ранней сдачи Жилого дома в эксплуатацию, ранее срока, предоставленного Участнику для оплаты цены настоящего Договора при рассрочке, Участник обязуется внести остаток денежных средств на счет </w:t>
      </w:r>
      <w:proofErr w:type="spellStart"/>
      <w:r w:rsidRPr="005676EB">
        <w:rPr>
          <w:sz w:val="21"/>
        </w:rPr>
        <w:t>эскроу</w:t>
      </w:r>
      <w:proofErr w:type="spellEnd"/>
      <w:r w:rsidRPr="005676EB">
        <w:rPr>
          <w:sz w:val="21"/>
        </w:rPr>
        <w:t xml:space="preserve"> в течение 14 дней с момента получения сообщения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несмотря на график рассрочки, установленный разделом 2 настоящего Договора.</w:t>
      </w:r>
    </w:p>
    <w:p w14:paraId="7353C036" w14:textId="1E1E307A" w:rsidR="00223482" w:rsidRPr="005676EB" w:rsidRDefault="00223482">
      <w:pPr>
        <w:pStyle w:val="ab"/>
        <w:numPr>
          <w:ilvl w:val="2"/>
          <w:numId w:val="6"/>
        </w:numPr>
        <w:tabs>
          <w:tab w:val="left" w:pos="856"/>
        </w:tabs>
        <w:ind w:right="161" w:firstLine="0"/>
        <w:rPr>
          <w:sz w:val="21"/>
        </w:rPr>
      </w:pPr>
      <w:r w:rsidRPr="005676EB">
        <w:rPr>
          <w:sz w:val="21"/>
        </w:rPr>
        <w:t xml:space="preserve">Участник долевого строительства уведомлен и согласен с тем, что он </w:t>
      </w:r>
      <w:r w:rsidR="004A496D" w:rsidRPr="005676EB">
        <w:rPr>
          <w:sz w:val="21"/>
        </w:rPr>
        <w:t>собственными силами и за счет собственных средств</w:t>
      </w:r>
      <w:r w:rsidRPr="005676EB">
        <w:rPr>
          <w:sz w:val="21"/>
        </w:rPr>
        <w:t xml:space="preserve"> обязан </w:t>
      </w:r>
      <w:r w:rsidR="009E07E0" w:rsidRPr="005676EB">
        <w:rPr>
          <w:sz w:val="21"/>
        </w:rPr>
        <w:t xml:space="preserve">обратиться в ресурсоснабжающую организацию </w:t>
      </w:r>
      <w:r w:rsidR="004A496D" w:rsidRPr="005676EB">
        <w:rPr>
          <w:sz w:val="21"/>
        </w:rPr>
        <w:t>с целью</w:t>
      </w:r>
      <w:r w:rsidR="009E07E0" w:rsidRPr="005676EB">
        <w:rPr>
          <w:sz w:val="21"/>
        </w:rPr>
        <w:t xml:space="preserve"> </w:t>
      </w:r>
      <w:r w:rsidRPr="005676EB">
        <w:rPr>
          <w:sz w:val="21"/>
        </w:rPr>
        <w:t>заключ</w:t>
      </w:r>
      <w:r w:rsidR="009E07E0" w:rsidRPr="005676EB">
        <w:rPr>
          <w:sz w:val="21"/>
        </w:rPr>
        <w:t>ения</w:t>
      </w:r>
      <w:r w:rsidRPr="005676EB">
        <w:rPr>
          <w:sz w:val="21"/>
        </w:rPr>
        <w:t xml:space="preserve"> договор</w:t>
      </w:r>
      <w:r w:rsidR="009E07E0" w:rsidRPr="005676EB">
        <w:rPr>
          <w:sz w:val="21"/>
        </w:rPr>
        <w:t>а</w:t>
      </w:r>
      <w:r w:rsidRPr="005676EB">
        <w:rPr>
          <w:sz w:val="21"/>
        </w:rPr>
        <w:t xml:space="preserve"> </w:t>
      </w:r>
      <w:r w:rsidR="009E07E0" w:rsidRPr="005676EB">
        <w:rPr>
          <w:sz w:val="21"/>
        </w:rPr>
        <w:t xml:space="preserve">поставки газа, </w:t>
      </w:r>
      <w:r w:rsidRPr="005676EB">
        <w:rPr>
          <w:sz w:val="21"/>
        </w:rPr>
        <w:t>обслуживани</w:t>
      </w:r>
      <w:r w:rsidR="009E07E0" w:rsidRPr="005676EB">
        <w:rPr>
          <w:sz w:val="21"/>
        </w:rPr>
        <w:t>я</w:t>
      </w:r>
      <w:r w:rsidRPr="005676EB">
        <w:rPr>
          <w:sz w:val="21"/>
        </w:rPr>
        <w:t xml:space="preserve">  и подключени</w:t>
      </w:r>
      <w:r w:rsidR="009E07E0" w:rsidRPr="005676EB">
        <w:rPr>
          <w:sz w:val="21"/>
        </w:rPr>
        <w:t>я</w:t>
      </w:r>
      <w:r w:rsidRPr="005676EB">
        <w:rPr>
          <w:sz w:val="21"/>
        </w:rPr>
        <w:t xml:space="preserve"> газового оборудования, установленного в его квартире.</w:t>
      </w:r>
    </w:p>
    <w:p w14:paraId="6A77856E" w14:textId="77777777" w:rsidR="009C0DBC" w:rsidRDefault="00F47763">
      <w:pPr>
        <w:pStyle w:val="ab"/>
        <w:numPr>
          <w:ilvl w:val="1"/>
          <w:numId w:val="6"/>
        </w:numPr>
        <w:tabs>
          <w:tab w:val="left" w:pos="559"/>
        </w:tabs>
        <w:spacing w:before="32"/>
        <w:rPr>
          <w:sz w:val="21"/>
        </w:rPr>
      </w:pPr>
      <w:r>
        <w:rPr>
          <w:sz w:val="21"/>
        </w:rPr>
        <w:t>Обязанности</w:t>
      </w:r>
      <w:r w:rsidRPr="005676EB">
        <w:rPr>
          <w:sz w:val="21"/>
        </w:rPr>
        <w:t xml:space="preserve"> </w:t>
      </w:r>
      <w:r>
        <w:rPr>
          <w:sz w:val="21"/>
        </w:rPr>
        <w:t>Застройщика:</w:t>
      </w:r>
    </w:p>
    <w:p w14:paraId="0646C214" w14:textId="77777777" w:rsidR="009C0DBC" w:rsidRDefault="00F47763">
      <w:pPr>
        <w:pStyle w:val="ab"/>
        <w:numPr>
          <w:ilvl w:val="2"/>
          <w:numId w:val="6"/>
        </w:numPr>
        <w:tabs>
          <w:tab w:val="left" w:pos="733"/>
        </w:tabs>
        <w:spacing w:before="40"/>
        <w:ind w:left="732" w:hanging="581"/>
        <w:rPr>
          <w:sz w:val="21"/>
        </w:rPr>
      </w:pPr>
      <w:r>
        <w:rPr>
          <w:sz w:val="21"/>
        </w:rPr>
        <w:t>За</w:t>
      </w:r>
      <w:r w:rsidRPr="005676EB">
        <w:rPr>
          <w:sz w:val="21"/>
        </w:rPr>
        <w:t xml:space="preserve"> счет </w:t>
      </w:r>
      <w:r>
        <w:rPr>
          <w:sz w:val="21"/>
        </w:rPr>
        <w:t>целевых</w:t>
      </w:r>
      <w:r w:rsidRPr="005676EB">
        <w:rPr>
          <w:sz w:val="21"/>
        </w:rPr>
        <w:t xml:space="preserve"> </w:t>
      </w:r>
      <w:r>
        <w:rPr>
          <w:sz w:val="21"/>
        </w:rPr>
        <w:t>средств</w:t>
      </w:r>
      <w:r w:rsidRPr="005676EB">
        <w:rPr>
          <w:sz w:val="21"/>
        </w:rPr>
        <w:t xml:space="preserve"> </w:t>
      </w:r>
      <w:r>
        <w:rPr>
          <w:sz w:val="21"/>
        </w:rPr>
        <w:t>Участника</w:t>
      </w:r>
      <w:r w:rsidRPr="005676EB">
        <w:rPr>
          <w:sz w:val="21"/>
        </w:rPr>
        <w:t xml:space="preserve"> </w:t>
      </w:r>
      <w:r>
        <w:rPr>
          <w:sz w:val="21"/>
        </w:rPr>
        <w:t>организовать</w:t>
      </w:r>
      <w:r w:rsidRPr="005676EB">
        <w:rPr>
          <w:sz w:val="21"/>
        </w:rPr>
        <w:t xml:space="preserve"> </w:t>
      </w:r>
      <w:r>
        <w:rPr>
          <w:sz w:val="21"/>
        </w:rPr>
        <w:t>строительство</w:t>
      </w:r>
      <w:r w:rsidRPr="005676EB">
        <w:rPr>
          <w:sz w:val="21"/>
        </w:rPr>
        <w:t xml:space="preserve"> </w:t>
      </w:r>
      <w:r>
        <w:rPr>
          <w:sz w:val="21"/>
        </w:rPr>
        <w:t>Жилого</w:t>
      </w:r>
      <w:r w:rsidRPr="005676EB">
        <w:rPr>
          <w:sz w:val="21"/>
        </w:rPr>
        <w:t xml:space="preserve"> </w:t>
      </w:r>
      <w:r>
        <w:rPr>
          <w:sz w:val="21"/>
        </w:rPr>
        <w:t>дома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Жилого</w:t>
      </w:r>
      <w:r w:rsidRPr="005676EB">
        <w:rPr>
          <w:sz w:val="21"/>
        </w:rPr>
        <w:t xml:space="preserve"> </w:t>
      </w:r>
      <w:r>
        <w:rPr>
          <w:sz w:val="21"/>
        </w:rPr>
        <w:t>комплекса.</w:t>
      </w:r>
    </w:p>
    <w:p w14:paraId="63902911" w14:textId="77777777" w:rsidR="009C0DBC" w:rsidRDefault="00F47763">
      <w:pPr>
        <w:pStyle w:val="ab"/>
        <w:numPr>
          <w:ilvl w:val="2"/>
          <w:numId w:val="6"/>
        </w:numPr>
        <w:tabs>
          <w:tab w:val="left" w:pos="733"/>
        </w:tabs>
        <w:spacing w:before="39"/>
        <w:ind w:left="732" w:hanging="581"/>
        <w:rPr>
          <w:sz w:val="21"/>
        </w:rPr>
      </w:pPr>
      <w:r>
        <w:rPr>
          <w:sz w:val="21"/>
        </w:rPr>
        <w:t>Передать Участнику Объект по Акту приема-передачи, подписываемому</w:t>
      </w:r>
      <w:r w:rsidRPr="005676EB">
        <w:rPr>
          <w:sz w:val="21"/>
        </w:rPr>
        <w:t xml:space="preserve"> </w:t>
      </w:r>
      <w:r>
        <w:rPr>
          <w:sz w:val="21"/>
        </w:rPr>
        <w:t>Сторонами.</w:t>
      </w:r>
    </w:p>
    <w:p w14:paraId="2C846D09" w14:textId="77777777" w:rsidR="009C0DBC" w:rsidRDefault="00F47763">
      <w:pPr>
        <w:pStyle w:val="ab"/>
        <w:numPr>
          <w:ilvl w:val="2"/>
          <w:numId w:val="6"/>
        </w:numPr>
        <w:tabs>
          <w:tab w:val="left" w:pos="818"/>
        </w:tabs>
        <w:spacing w:before="37"/>
        <w:ind w:right="173" w:firstLine="0"/>
        <w:rPr>
          <w:sz w:val="21"/>
        </w:rPr>
      </w:pPr>
      <w:r>
        <w:rPr>
          <w:sz w:val="21"/>
        </w:rPr>
        <w:t xml:space="preserve">Застройщик, после получения в установленном порядке Разрешения на </w:t>
      </w:r>
      <w:r w:rsidRPr="005676EB">
        <w:rPr>
          <w:sz w:val="21"/>
        </w:rPr>
        <w:t xml:space="preserve">ввод </w:t>
      </w:r>
      <w:r>
        <w:rPr>
          <w:sz w:val="21"/>
        </w:rPr>
        <w:t xml:space="preserve">Жилого дома в эксплуатацию, </w:t>
      </w:r>
      <w:r w:rsidRPr="005676EB">
        <w:rPr>
          <w:sz w:val="21"/>
        </w:rPr>
        <w:t xml:space="preserve">обязуется </w:t>
      </w:r>
      <w:r>
        <w:rPr>
          <w:sz w:val="21"/>
        </w:rPr>
        <w:t>оформить технический план на Жилой</w:t>
      </w:r>
      <w:r w:rsidRPr="005676EB">
        <w:rPr>
          <w:sz w:val="21"/>
        </w:rPr>
        <w:t xml:space="preserve"> </w:t>
      </w:r>
      <w:r>
        <w:rPr>
          <w:sz w:val="21"/>
        </w:rPr>
        <w:t>дом.</w:t>
      </w:r>
    </w:p>
    <w:p w14:paraId="6F57AF69" w14:textId="77777777" w:rsidR="009C0DBC" w:rsidRDefault="00F47763">
      <w:pPr>
        <w:pStyle w:val="ab"/>
        <w:numPr>
          <w:ilvl w:val="2"/>
          <w:numId w:val="6"/>
        </w:numPr>
        <w:tabs>
          <w:tab w:val="left" w:pos="754"/>
        </w:tabs>
        <w:spacing w:before="38"/>
        <w:ind w:right="158" w:firstLine="0"/>
        <w:rPr>
          <w:sz w:val="21"/>
        </w:rPr>
      </w:pPr>
      <w:r>
        <w:rPr>
          <w:sz w:val="21"/>
        </w:rPr>
        <w:t xml:space="preserve">Самостоятельно в порядке, определенном действующим законодательством РФ, </w:t>
      </w:r>
      <w:r w:rsidRPr="005676EB">
        <w:rPr>
          <w:sz w:val="21"/>
        </w:rPr>
        <w:t xml:space="preserve">без </w:t>
      </w:r>
      <w:r>
        <w:rPr>
          <w:sz w:val="21"/>
        </w:rPr>
        <w:t>согласования с Участником, решать вопросы об изменении проектных решений, замены материалов, конструкций, не влияющих на безопасность</w:t>
      </w:r>
      <w:r w:rsidRPr="005676EB">
        <w:rPr>
          <w:sz w:val="21"/>
        </w:rPr>
        <w:t xml:space="preserve"> </w:t>
      </w:r>
      <w:r>
        <w:rPr>
          <w:sz w:val="21"/>
        </w:rPr>
        <w:t>здания.</w:t>
      </w:r>
    </w:p>
    <w:p w14:paraId="11F13161" w14:textId="77777777" w:rsidR="009C0DBC" w:rsidRDefault="00F47763">
      <w:pPr>
        <w:pStyle w:val="ab"/>
        <w:numPr>
          <w:ilvl w:val="2"/>
          <w:numId w:val="6"/>
        </w:numPr>
        <w:tabs>
          <w:tab w:val="left" w:pos="778"/>
        </w:tabs>
        <w:ind w:right="195" w:firstLine="0"/>
        <w:rPr>
          <w:sz w:val="21"/>
        </w:rPr>
      </w:pPr>
      <w:r>
        <w:rPr>
          <w:sz w:val="21"/>
        </w:rPr>
        <w:t xml:space="preserve">На свое усмотрение, </w:t>
      </w:r>
      <w:r w:rsidRPr="005676EB">
        <w:rPr>
          <w:sz w:val="21"/>
        </w:rPr>
        <w:t xml:space="preserve">без </w:t>
      </w:r>
      <w:r>
        <w:rPr>
          <w:sz w:val="21"/>
        </w:rPr>
        <w:t xml:space="preserve">доверенности, вести общие </w:t>
      </w:r>
      <w:r w:rsidRPr="005676EB">
        <w:rPr>
          <w:sz w:val="21"/>
        </w:rPr>
        <w:t xml:space="preserve">дела, </w:t>
      </w:r>
      <w:r>
        <w:rPr>
          <w:sz w:val="21"/>
        </w:rPr>
        <w:t xml:space="preserve">связанные со строительством Жилого комплекса и Жилого дома, и совершать необходимые для осуществления строительства сделки с третьими лицами, а также самостоятельно обеспечивать поиск других участников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и заключать с ними договоры участия в долевом</w:t>
      </w:r>
      <w:r w:rsidRPr="005676EB">
        <w:rPr>
          <w:sz w:val="21"/>
        </w:rPr>
        <w:t xml:space="preserve"> </w:t>
      </w:r>
      <w:r>
        <w:rPr>
          <w:sz w:val="21"/>
        </w:rPr>
        <w:t>строительстве.</w:t>
      </w:r>
    </w:p>
    <w:p w14:paraId="3644FA5C" w14:textId="655E9B24" w:rsidR="009C0DBC" w:rsidRPr="00560608" w:rsidRDefault="00F47763" w:rsidP="00560608">
      <w:pPr>
        <w:pStyle w:val="ab"/>
        <w:numPr>
          <w:ilvl w:val="1"/>
          <w:numId w:val="6"/>
        </w:numPr>
        <w:tabs>
          <w:tab w:val="left" w:pos="862"/>
        </w:tabs>
        <w:spacing w:before="64"/>
        <w:ind w:left="152" w:right="215" w:firstLine="0"/>
        <w:rPr>
          <w:sz w:val="21"/>
        </w:rPr>
      </w:pPr>
      <w:r w:rsidRPr="005676EB">
        <w:rPr>
          <w:sz w:val="21"/>
        </w:rPr>
        <w:t xml:space="preserve">Обязательства </w:t>
      </w:r>
      <w:r w:rsidRPr="00560608">
        <w:rPr>
          <w:sz w:val="21"/>
        </w:rPr>
        <w:t>Застройщика по настоящему Договору считаются исполненными с момента подписания</w:t>
      </w:r>
      <w:r w:rsidRPr="005676EB">
        <w:rPr>
          <w:sz w:val="21"/>
        </w:rPr>
        <w:t xml:space="preserve"> </w:t>
      </w:r>
      <w:r w:rsidRPr="00560608">
        <w:rPr>
          <w:sz w:val="21"/>
        </w:rPr>
        <w:t>Сторонами</w:t>
      </w:r>
      <w:r w:rsidRPr="005676EB">
        <w:rPr>
          <w:sz w:val="21"/>
        </w:rPr>
        <w:t xml:space="preserve"> </w:t>
      </w:r>
      <w:r w:rsidRPr="00560608">
        <w:rPr>
          <w:sz w:val="21"/>
        </w:rPr>
        <w:t>Акта</w:t>
      </w:r>
      <w:r w:rsidRPr="005676EB">
        <w:rPr>
          <w:sz w:val="21"/>
        </w:rPr>
        <w:t xml:space="preserve"> </w:t>
      </w:r>
      <w:r w:rsidRPr="00560608">
        <w:rPr>
          <w:sz w:val="21"/>
        </w:rPr>
        <w:t>приема-передачи</w:t>
      </w:r>
      <w:r w:rsidRPr="005676EB">
        <w:rPr>
          <w:sz w:val="21"/>
        </w:rPr>
        <w:t xml:space="preserve"> </w:t>
      </w:r>
      <w:r w:rsidRPr="00560608">
        <w:rPr>
          <w:sz w:val="21"/>
        </w:rPr>
        <w:t>в</w:t>
      </w:r>
      <w:r w:rsidRPr="005676EB">
        <w:rPr>
          <w:sz w:val="21"/>
        </w:rPr>
        <w:t xml:space="preserve"> </w:t>
      </w:r>
      <w:r w:rsidRPr="00560608">
        <w:rPr>
          <w:sz w:val="21"/>
        </w:rPr>
        <w:t>соответствии</w:t>
      </w:r>
      <w:r w:rsidRPr="005676EB">
        <w:rPr>
          <w:sz w:val="21"/>
        </w:rPr>
        <w:t xml:space="preserve"> </w:t>
      </w:r>
      <w:r w:rsidRPr="00560608">
        <w:rPr>
          <w:sz w:val="21"/>
        </w:rPr>
        <w:t>с</w:t>
      </w:r>
      <w:r w:rsidRPr="005676EB">
        <w:rPr>
          <w:sz w:val="21"/>
        </w:rPr>
        <w:t xml:space="preserve"> </w:t>
      </w:r>
      <w:r w:rsidRPr="00560608">
        <w:rPr>
          <w:sz w:val="21"/>
        </w:rPr>
        <w:t>п.</w:t>
      </w:r>
      <w:r w:rsidRPr="005676EB">
        <w:rPr>
          <w:sz w:val="21"/>
        </w:rPr>
        <w:t xml:space="preserve"> </w:t>
      </w:r>
      <w:r w:rsidRPr="00560608">
        <w:rPr>
          <w:sz w:val="21"/>
        </w:rPr>
        <w:t>3.2</w:t>
      </w:r>
      <w:r w:rsidRPr="005676EB">
        <w:rPr>
          <w:sz w:val="21"/>
        </w:rPr>
        <w:t xml:space="preserve"> </w:t>
      </w:r>
      <w:r w:rsidRPr="00560608">
        <w:rPr>
          <w:sz w:val="21"/>
        </w:rPr>
        <w:t>или</w:t>
      </w:r>
      <w:r w:rsidRPr="005676EB">
        <w:rPr>
          <w:sz w:val="21"/>
        </w:rPr>
        <w:t xml:space="preserve"> </w:t>
      </w:r>
      <w:r w:rsidRPr="00560608">
        <w:rPr>
          <w:sz w:val="21"/>
        </w:rPr>
        <w:t>п.</w:t>
      </w:r>
      <w:r w:rsidRPr="005676EB">
        <w:rPr>
          <w:sz w:val="21"/>
        </w:rPr>
        <w:t xml:space="preserve"> </w:t>
      </w:r>
      <w:r w:rsidRPr="00560608">
        <w:rPr>
          <w:sz w:val="21"/>
        </w:rPr>
        <w:t>3.4.</w:t>
      </w:r>
      <w:r w:rsidRPr="005676EB">
        <w:rPr>
          <w:sz w:val="21"/>
        </w:rPr>
        <w:t xml:space="preserve"> </w:t>
      </w:r>
      <w:r w:rsidRPr="00560608">
        <w:rPr>
          <w:sz w:val="21"/>
        </w:rPr>
        <w:t>настоящего</w:t>
      </w:r>
      <w:r w:rsidRPr="005676EB">
        <w:rPr>
          <w:sz w:val="21"/>
        </w:rPr>
        <w:t xml:space="preserve"> </w:t>
      </w:r>
      <w:proofErr w:type="spellStart"/>
      <w:r w:rsidRPr="00560608">
        <w:rPr>
          <w:sz w:val="21"/>
        </w:rPr>
        <w:t>Договора.Стороны</w:t>
      </w:r>
      <w:proofErr w:type="spellEnd"/>
      <w:r w:rsidRPr="00560608">
        <w:rPr>
          <w:sz w:val="21"/>
        </w:rPr>
        <w:tab/>
        <w:t>принимают</w:t>
      </w:r>
      <w:r w:rsidRPr="00560608">
        <w:rPr>
          <w:sz w:val="21"/>
        </w:rPr>
        <w:tab/>
        <w:t>на</w:t>
      </w:r>
      <w:r w:rsidRPr="00560608">
        <w:rPr>
          <w:sz w:val="21"/>
        </w:rPr>
        <w:tab/>
        <w:t>себя</w:t>
      </w:r>
      <w:r w:rsidRPr="00560608">
        <w:rPr>
          <w:sz w:val="21"/>
        </w:rPr>
        <w:tab/>
      </w:r>
      <w:r w:rsidRPr="005676EB">
        <w:rPr>
          <w:sz w:val="21"/>
        </w:rPr>
        <w:t>обязательства</w:t>
      </w:r>
      <w:r w:rsidRPr="005676EB">
        <w:rPr>
          <w:sz w:val="21"/>
        </w:rPr>
        <w:tab/>
      </w:r>
      <w:r w:rsidRPr="00560608">
        <w:rPr>
          <w:sz w:val="21"/>
        </w:rPr>
        <w:t>предпринять</w:t>
      </w:r>
      <w:r w:rsidRPr="00560608">
        <w:rPr>
          <w:sz w:val="21"/>
        </w:rPr>
        <w:tab/>
        <w:t>все</w:t>
      </w:r>
      <w:r w:rsidRPr="00560608">
        <w:rPr>
          <w:sz w:val="21"/>
        </w:rPr>
        <w:tab/>
        <w:t>необходимые</w:t>
      </w:r>
      <w:r w:rsidRPr="00560608">
        <w:rPr>
          <w:sz w:val="21"/>
        </w:rPr>
        <w:tab/>
        <w:t>действия</w:t>
      </w:r>
      <w:r w:rsidRPr="00560608">
        <w:rPr>
          <w:sz w:val="21"/>
        </w:rPr>
        <w:tab/>
      </w:r>
      <w:r w:rsidRPr="005676EB">
        <w:rPr>
          <w:sz w:val="21"/>
        </w:rPr>
        <w:t xml:space="preserve">по </w:t>
      </w:r>
      <w:r w:rsidRPr="00560608">
        <w:rPr>
          <w:sz w:val="21"/>
        </w:rPr>
        <w:t>государственной регистрации настоящего</w:t>
      </w:r>
      <w:r w:rsidRPr="005676EB">
        <w:rPr>
          <w:sz w:val="21"/>
        </w:rPr>
        <w:t xml:space="preserve"> </w:t>
      </w:r>
      <w:r w:rsidRPr="00560608">
        <w:rPr>
          <w:sz w:val="21"/>
        </w:rPr>
        <w:t>Договора.</w:t>
      </w:r>
    </w:p>
    <w:p w14:paraId="0F456947" w14:textId="77777777" w:rsidR="009C0DBC" w:rsidRDefault="00F47763">
      <w:pPr>
        <w:pStyle w:val="ab"/>
        <w:numPr>
          <w:ilvl w:val="1"/>
          <w:numId w:val="6"/>
        </w:numPr>
        <w:tabs>
          <w:tab w:val="left" w:pos="564"/>
        </w:tabs>
        <w:spacing w:before="38"/>
        <w:ind w:left="152" w:right="140" w:firstLine="0"/>
        <w:rPr>
          <w:sz w:val="21"/>
        </w:rPr>
      </w:pPr>
      <w:r>
        <w:rPr>
          <w:sz w:val="21"/>
        </w:rPr>
        <w:t xml:space="preserve">Подписывая настоящий договор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участия, 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строительства, в соответствии со </w:t>
      </w:r>
      <w:r w:rsidRPr="005676EB">
        <w:rPr>
          <w:sz w:val="21"/>
        </w:rPr>
        <w:t xml:space="preserve">ст. 11.2 </w:t>
      </w:r>
      <w:r>
        <w:rPr>
          <w:sz w:val="21"/>
        </w:rPr>
        <w:t xml:space="preserve">Земельного Кодекса РФ, </w:t>
      </w:r>
      <w:r w:rsidRPr="005676EB">
        <w:rPr>
          <w:sz w:val="21"/>
        </w:rPr>
        <w:t xml:space="preserve">дает </w:t>
      </w:r>
      <w:r>
        <w:rPr>
          <w:sz w:val="21"/>
        </w:rPr>
        <w:t xml:space="preserve">письменное согласие Застройщику на образование земельных участков с характеристиками, указанными в кадастровых паспортах образуемых земельных участков при </w:t>
      </w:r>
      <w:r w:rsidRPr="005676EB">
        <w:rPr>
          <w:sz w:val="21"/>
        </w:rPr>
        <w:t xml:space="preserve">разделе </w:t>
      </w:r>
      <w:r>
        <w:rPr>
          <w:sz w:val="21"/>
        </w:rPr>
        <w:t xml:space="preserve">(объединении, перераспределении земельных участков или выделе из </w:t>
      </w:r>
      <w:r w:rsidRPr="005676EB">
        <w:rPr>
          <w:sz w:val="21"/>
        </w:rPr>
        <w:t xml:space="preserve">земельного </w:t>
      </w:r>
      <w:r>
        <w:rPr>
          <w:sz w:val="21"/>
        </w:rPr>
        <w:t xml:space="preserve">участка) </w:t>
      </w:r>
      <w:r w:rsidRPr="005676EB">
        <w:rPr>
          <w:sz w:val="21"/>
        </w:rPr>
        <w:t xml:space="preserve">земельного </w:t>
      </w:r>
      <w:r>
        <w:rPr>
          <w:sz w:val="21"/>
        </w:rPr>
        <w:t xml:space="preserve">участка, указанного в </w:t>
      </w:r>
      <w:r w:rsidRPr="005676EB">
        <w:rPr>
          <w:sz w:val="21"/>
        </w:rPr>
        <w:t xml:space="preserve">ст. </w:t>
      </w:r>
      <w:r>
        <w:rPr>
          <w:sz w:val="21"/>
        </w:rPr>
        <w:t>ТЕРМИНЫ И ОПРЕДЕЛЕНИЯ.</w:t>
      </w:r>
    </w:p>
    <w:p w14:paraId="74E471B3" w14:textId="77777777" w:rsidR="009C0DBC" w:rsidRDefault="00F47763">
      <w:pPr>
        <w:pStyle w:val="ab"/>
        <w:numPr>
          <w:ilvl w:val="1"/>
          <w:numId w:val="6"/>
        </w:numPr>
        <w:tabs>
          <w:tab w:val="left" w:pos="595"/>
        </w:tabs>
        <w:ind w:left="152" w:right="157" w:firstLine="0"/>
        <w:rPr>
          <w:sz w:val="21"/>
        </w:rPr>
      </w:pPr>
      <w:r>
        <w:rPr>
          <w:sz w:val="21"/>
        </w:rPr>
        <w:t xml:space="preserve">Подписанием настоящего Договора Участник </w:t>
      </w:r>
      <w:r w:rsidRPr="005676EB">
        <w:rPr>
          <w:sz w:val="21"/>
        </w:rPr>
        <w:t xml:space="preserve">долевого </w:t>
      </w:r>
      <w:r>
        <w:rPr>
          <w:sz w:val="21"/>
        </w:rPr>
        <w:t xml:space="preserve">строительства </w:t>
      </w:r>
      <w:r w:rsidRPr="005676EB">
        <w:rPr>
          <w:sz w:val="21"/>
        </w:rPr>
        <w:t xml:space="preserve">дает </w:t>
      </w:r>
      <w:r>
        <w:rPr>
          <w:sz w:val="21"/>
        </w:rPr>
        <w:t xml:space="preserve">согласие Застройщику на межевание, постановку (снятие) на кадастровый учет </w:t>
      </w:r>
      <w:r w:rsidRPr="005676EB">
        <w:rPr>
          <w:sz w:val="21"/>
        </w:rPr>
        <w:t xml:space="preserve">земельного </w:t>
      </w:r>
      <w:r>
        <w:rPr>
          <w:sz w:val="21"/>
        </w:rPr>
        <w:t>участка(</w:t>
      </w:r>
      <w:proofErr w:type="spellStart"/>
      <w:r>
        <w:rPr>
          <w:sz w:val="21"/>
        </w:rPr>
        <w:t>ов</w:t>
      </w:r>
      <w:proofErr w:type="spellEnd"/>
      <w:r>
        <w:rPr>
          <w:sz w:val="21"/>
        </w:rPr>
        <w:t>) с измененными характеристиками.</w:t>
      </w:r>
    </w:p>
    <w:p w14:paraId="7AEAE6F8" w14:textId="77777777" w:rsidR="009C0DBC" w:rsidRDefault="00F47763">
      <w:pPr>
        <w:pStyle w:val="ab"/>
        <w:numPr>
          <w:ilvl w:val="1"/>
          <w:numId w:val="6"/>
        </w:numPr>
        <w:tabs>
          <w:tab w:val="left" w:pos="772"/>
        </w:tabs>
        <w:spacing w:before="31"/>
        <w:ind w:left="152" w:right="170" w:firstLine="0"/>
        <w:rPr>
          <w:sz w:val="21"/>
        </w:rPr>
      </w:pPr>
      <w:r>
        <w:rPr>
          <w:sz w:val="21"/>
        </w:rPr>
        <w:t xml:space="preserve">Наружные подводящие сети, сети тепло-, электро-, водоснабжения и </w:t>
      </w:r>
      <w:r w:rsidRPr="005676EB">
        <w:rPr>
          <w:sz w:val="21"/>
        </w:rPr>
        <w:t xml:space="preserve">водоотведения, </w:t>
      </w:r>
      <w:r>
        <w:rPr>
          <w:sz w:val="21"/>
        </w:rPr>
        <w:t xml:space="preserve">информационно-телекоммуникационные сети (в том числе сети проводного радиовещания, кабельного телевидения, оптоволоконные сети, линии телефонной связи и другие подобные сети), не входящие в состав общего имущества Жилого дома, </w:t>
      </w:r>
      <w:r w:rsidRPr="005676EB">
        <w:rPr>
          <w:sz w:val="21"/>
        </w:rPr>
        <w:t xml:space="preserve">определяемого </w:t>
      </w:r>
      <w:r>
        <w:rPr>
          <w:sz w:val="21"/>
        </w:rPr>
        <w:t>согласно Правилам содержания общего имущества в</w:t>
      </w:r>
      <w:r w:rsidRPr="005676EB">
        <w:rPr>
          <w:sz w:val="21"/>
        </w:rPr>
        <w:t xml:space="preserve"> </w:t>
      </w:r>
      <w:r>
        <w:rPr>
          <w:sz w:val="21"/>
        </w:rPr>
        <w:t>Многоквартирном</w:t>
      </w:r>
      <w:r w:rsidRPr="005676EB">
        <w:rPr>
          <w:sz w:val="21"/>
        </w:rPr>
        <w:t xml:space="preserve"> </w:t>
      </w:r>
      <w:r>
        <w:rPr>
          <w:sz w:val="21"/>
        </w:rPr>
        <w:t>доме,</w:t>
      </w:r>
      <w:r w:rsidRPr="005676EB">
        <w:rPr>
          <w:sz w:val="21"/>
        </w:rPr>
        <w:t xml:space="preserve"> </w:t>
      </w:r>
      <w:r>
        <w:rPr>
          <w:sz w:val="21"/>
        </w:rPr>
        <w:t>утвержденным</w:t>
      </w:r>
      <w:r w:rsidRPr="005676EB">
        <w:rPr>
          <w:sz w:val="21"/>
        </w:rPr>
        <w:t xml:space="preserve"> </w:t>
      </w:r>
      <w:r>
        <w:rPr>
          <w:sz w:val="21"/>
        </w:rPr>
        <w:t>Постановлением</w:t>
      </w:r>
      <w:r w:rsidRPr="005676EB">
        <w:rPr>
          <w:sz w:val="21"/>
        </w:rPr>
        <w:t xml:space="preserve"> </w:t>
      </w:r>
      <w:r>
        <w:rPr>
          <w:sz w:val="21"/>
        </w:rPr>
        <w:t>Правительства</w:t>
      </w:r>
      <w:r w:rsidRPr="005676EB">
        <w:rPr>
          <w:sz w:val="21"/>
        </w:rPr>
        <w:t xml:space="preserve"> </w:t>
      </w:r>
      <w:r>
        <w:rPr>
          <w:sz w:val="21"/>
        </w:rPr>
        <w:t>РФ</w:t>
      </w:r>
      <w:r w:rsidRPr="005676EB">
        <w:rPr>
          <w:sz w:val="21"/>
        </w:rPr>
        <w:t xml:space="preserve"> от </w:t>
      </w:r>
      <w:r>
        <w:rPr>
          <w:sz w:val="21"/>
        </w:rPr>
        <w:t>13</w:t>
      </w:r>
      <w:r w:rsidRPr="005676EB">
        <w:rPr>
          <w:sz w:val="21"/>
        </w:rPr>
        <w:t xml:space="preserve"> </w:t>
      </w:r>
      <w:r>
        <w:rPr>
          <w:sz w:val="21"/>
        </w:rPr>
        <w:t>августа</w:t>
      </w:r>
      <w:r w:rsidRPr="005676EB">
        <w:rPr>
          <w:sz w:val="21"/>
        </w:rPr>
        <w:t xml:space="preserve"> </w:t>
      </w:r>
      <w:r>
        <w:rPr>
          <w:sz w:val="21"/>
        </w:rPr>
        <w:t>2006</w:t>
      </w:r>
      <w:r w:rsidRPr="005676EB">
        <w:rPr>
          <w:sz w:val="21"/>
        </w:rPr>
        <w:t xml:space="preserve"> г. </w:t>
      </w:r>
      <w:r>
        <w:rPr>
          <w:sz w:val="21"/>
        </w:rPr>
        <w:t>№</w:t>
      </w:r>
      <w:r w:rsidRPr="005676EB">
        <w:rPr>
          <w:sz w:val="21"/>
        </w:rPr>
        <w:t xml:space="preserve"> </w:t>
      </w:r>
      <w:r>
        <w:rPr>
          <w:sz w:val="21"/>
        </w:rPr>
        <w:t>491,</w:t>
      </w:r>
      <w:r w:rsidRPr="005676EB">
        <w:rPr>
          <w:sz w:val="21"/>
        </w:rPr>
        <w:t xml:space="preserve"> </w:t>
      </w:r>
      <w:r>
        <w:rPr>
          <w:sz w:val="21"/>
        </w:rPr>
        <w:t xml:space="preserve">не следуют судьбе основной вещи, право собственности на указанные объекты </w:t>
      </w:r>
      <w:r w:rsidRPr="005676EB">
        <w:rPr>
          <w:sz w:val="21"/>
        </w:rPr>
        <w:t xml:space="preserve">будут </w:t>
      </w:r>
      <w:r>
        <w:rPr>
          <w:sz w:val="21"/>
        </w:rPr>
        <w:t xml:space="preserve">зарегистрированы Застройщиком в надлежащем порядке. Застройщик вправе </w:t>
      </w:r>
      <w:r w:rsidRPr="005676EB">
        <w:rPr>
          <w:sz w:val="21"/>
        </w:rPr>
        <w:t xml:space="preserve">от </w:t>
      </w:r>
      <w:r>
        <w:rPr>
          <w:sz w:val="21"/>
        </w:rPr>
        <w:t>своего имени и по своему усмотрению передать в собственность эксплуатирующим такие сети</w:t>
      </w:r>
      <w:r w:rsidRPr="005676EB">
        <w:rPr>
          <w:sz w:val="21"/>
        </w:rPr>
        <w:t xml:space="preserve"> </w:t>
      </w:r>
      <w:r>
        <w:rPr>
          <w:sz w:val="21"/>
        </w:rPr>
        <w:t>организациям.</w:t>
      </w:r>
    </w:p>
    <w:p w14:paraId="20ABBD8B" w14:textId="77777777" w:rsidR="009C0DBC" w:rsidRPr="005676EB" w:rsidRDefault="009C0DBC">
      <w:pPr>
        <w:pStyle w:val="a7"/>
        <w:spacing w:before="2"/>
        <w:ind w:left="0"/>
        <w:jc w:val="left"/>
        <w:rPr>
          <w:szCs w:val="22"/>
        </w:rPr>
      </w:pPr>
    </w:p>
    <w:p w14:paraId="7793444D" w14:textId="77777777" w:rsidR="009C0DBC" w:rsidRDefault="00F47763">
      <w:pPr>
        <w:pStyle w:val="ab"/>
        <w:numPr>
          <w:ilvl w:val="1"/>
          <w:numId w:val="11"/>
        </w:numPr>
        <w:tabs>
          <w:tab w:val="left" w:pos="3260"/>
        </w:tabs>
        <w:spacing w:before="0"/>
        <w:ind w:left="3259"/>
        <w:jc w:val="left"/>
        <w:rPr>
          <w:sz w:val="21"/>
        </w:rPr>
      </w:pPr>
      <w:r w:rsidRPr="005676EB">
        <w:rPr>
          <w:sz w:val="21"/>
        </w:rPr>
        <w:t xml:space="preserve">ОБСТОЯТЕЛЬСТВА </w:t>
      </w:r>
      <w:r>
        <w:rPr>
          <w:sz w:val="21"/>
        </w:rPr>
        <w:t>НЕПРЕОДОЛИМОЙ СИЛЫ</w:t>
      </w:r>
    </w:p>
    <w:p w14:paraId="67B030C3" w14:textId="77777777" w:rsidR="009C0DBC" w:rsidRDefault="00F47763">
      <w:pPr>
        <w:pStyle w:val="ab"/>
        <w:numPr>
          <w:ilvl w:val="1"/>
          <w:numId w:val="5"/>
        </w:numPr>
        <w:tabs>
          <w:tab w:val="left" w:pos="585"/>
        </w:tabs>
        <w:spacing w:before="37"/>
        <w:ind w:right="190" w:firstLine="0"/>
        <w:rPr>
          <w:sz w:val="21"/>
        </w:rPr>
      </w:pPr>
      <w:r>
        <w:rPr>
          <w:sz w:val="21"/>
        </w:rPr>
        <w:t xml:space="preserve">Стороны освобождаются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ответственности за частичное или полное неисполнение </w:t>
      </w:r>
      <w:r w:rsidRPr="005676EB">
        <w:rPr>
          <w:sz w:val="21"/>
        </w:rPr>
        <w:t xml:space="preserve">обязательств </w:t>
      </w:r>
      <w:r>
        <w:rPr>
          <w:sz w:val="21"/>
        </w:rPr>
        <w:t xml:space="preserve">по </w:t>
      </w:r>
      <w:r w:rsidRPr="005676EB">
        <w:rPr>
          <w:sz w:val="21"/>
        </w:rPr>
        <w:t xml:space="preserve">Договору, </w:t>
      </w:r>
      <w:r>
        <w:rPr>
          <w:sz w:val="21"/>
        </w:rPr>
        <w:t xml:space="preserve">если </w:t>
      </w:r>
      <w:r w:rsidRPr="005676EB">
        <w:rPr>
          <w:sz w:val="21"/>
        </w:rPr>
        <w:t xml:space="preserve">это </w:t>
      </w:r>
      <w:r>
        <w:rPr>
          <w:sz w:val="21"/>
        </w:rPr>
        <w:t xml:space="preserve">неисполнение явилось следствием обстоятельств непреодолимой силы, возникших после заключения настоящего Договора в </w:t>
      </w:r>
      <w:r w:rsidRPr="005676EB">
        <w:rPr>
          <w:sz w:val="21"/>
        </w:rPr>
        <w:t xml:space="preserve">результате </w:t>
      </w:r>
      <w:r>
        <w:rPr>
          <w:sz w:val="21"/>
        </w:rPr>
        <w:t xml:space="preserve">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</w:t>
      </w:r>
      <w:r w:rsidRPr="005676EB">
        <w:rPr>
          <w:sz w:val="21"/>
        </w:rPr>
        <w:t xml:space="preserve">эмбарго, </w:t>
      </w:r>
      <w:r>
        <w:rPr>
          <w:sz w:val="21"/>
        </w:rPr>
        <w:t>действия государственных</w:t>
      </w:r>
      <w:r w:rsidRPr="005676EB">
        <w:rPr>
          <w:sz w:val="21"/>
        </w:rPr>
        <w:t xml:space="preserve"> </w:t>
      </w:r>
      <w:r>
        <w:rPr>
          <w:sz w:val="21"/>
        </w:rPr>
        <w:t>органов).</w:t>
      </w:r>
    </w:p>
    <w:p w14:paraId="6D4B8D2B" w14:textId="77777777" w:rsidR="009C0DBC" w:rsidRDefault="00F47763">
      <w:pPr>
        <w:pStyle w:val="ab"/>
        <w:numPr>
          <w:ilvl w:val="1"/>
          <w:numId w:val="5"/>
        </w:numPr>
        <w:tabs>
          <w:tab w:val="left" w:pos="588"/>
        </w:tabs>
        <w:spacing w:before="31"/>
        <w:ind w:right="185" w:firstLine="0"/>
        <w:rPr>
          <w:sz w:val="21"/>
        </w:rPr>
      </w:pPr>
      <w:r>
        <w:rPr>
          <w:sz w:val="21"/>
        </w:rPr>
        <w:t xml:space="preserve">В случае возникновения обстоятельств непреодолимой силы сроки исполнения Договора соразмерно </w:t>
      </w:r>
      <w:r w:rsidRPr="005676EB">
        <w:rPr>
          <w:sz w:val="21"/>
        </w:rPr>
        <w:t xml:space="preserve">отодвигаются </w:t>
      </w:r>
      <w:r>
        <w:rPr>
          <w:sz w:val="21"/>
        </w:rPr>
        <w:t xml:space="preserve">на время действия соответствующих обстоятельств. Если указанные обстоятельства </w:t>
      </w:r>
      <w:r w:rsidRPr="005676EB">
        <w:rPr>
          <w:sz w:val="21"/>
        </w:rPr>
        <w:t xml:space="preserve">будут </w:t>
      </w:r>
      <w:r>
        <w:rPr>
          <w:sz w:val="21"/>
        </w:rPr>
        <w:t xml:space="preserve">действовать более 2 (двух) месяцев, любая из Сторон имеет право расторгнуть Договор, возвратив полученное по Договору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другой Стороны. При </w:t>
      </w:r>
      <w:r w:rsidRPr="005676EB">
        <w:rPr>
          <w:sz w:val="21"/>
        </w:rPr>
        <w:t xml:space="preserve">этом </w:t>
      </w:r>
      <w:r>
        <w:rPr>
          <w:sz w:val="21"/>
        </w:rPr>
        <w:t>ни одна из Сторон не имеет право на возмещение убытков, которые она может понести в силу такого</w:t>
      </w:r>
      <w:r w:rsidRPr="005676EB">
        <w:rPr>
          <w:sz w:val="21"/>
        </w:rPr>
        <w:t xml:space="preserve"> </w:t>
      </w:r>
      <w:r>
        <w:rPr>
          <w:sz w:val="21"/>
        </w:rPr>
        <w:t>расторжения.</w:t>
      </w:r>
    </w:p>
    <w:p w14:paraId="06738CC8" w14:textId="77777777" w:rsidR="009C0DBC" w:rsidRDefault="00F47763">
      <w:pPr>
        <w:pStyle w:val="ab"/>
        <w:numPr>
          <w:ilvl w:val="1"/>
          <w:numId w:val="5"/>
        </w:numPr>
        <w:tabs>
          <w:tab w:val="left" w:pos="566"/>
        </w:tabs>
        <w:spacing w:before="31"/>
        <w:ind w:right="185" w:firstLine="0"/>
        <w:rPr>
          <w:sz w:val="21"/>
        </w:rPr>
      </w:pPr>
      <w:r>
        <w:rPr>
          <w:sz w:val="21"/>
        </w:rPr>
        <w:lastRenderedPageBreak/>
        <w:t xml:space="preserve">Сторона, которая не может выполнить </w:t>
      </w:r>
      <w:r w:rsidRPr="005676EB">
        <w:rPr>
          <w:sz w:val="21"/>
        </w:rPr>
        <w:t xml:space="preserve">обязательства </w:t>
      </w:r>
      <w:r>
        <w:rPr>
          <w:sz w:val="21"/>
        </w:rPr>
        <w:t>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</w:t>
      </w:r>
      <w:r w:rsidRPr="005676EB">
        <w:rPr>
          <w:sz w:val="21"/>
        </w:rPr>
        <w:t xml:space="preserve"> </w:t>
      </w:r>
      <w:r>
        <w:rPr>
          <w:sz w:val="21"/>
        </w:rPr>
        <w:t>прекращения.</w:t>
      </w:r>
    </w:p>
    <w:p w14:paraId="19EC8656" w14:textId="77777777" w:rsidR="009C0DBC" w:rsidRDefault="00F47763">
      <w:pPr>
        <w:pStyle w:val="ab"/>
        <w:numPr>
          <w:ilvl w:val="1"/>
          <w:numId w:val="5"/>
        </w:numPr>
        <w:tabs>
          <w:tab w:val="left" w:pos="624"/>
        </w:tabs>
        <w:ind w:right="193" w:firstLine="0"/>
        <w:rPr>
          <w:sz w:val="21"/>
        </w:rPr>
      </w:pPr>
      <w:r>
        <w:rPr>
          <w:sz w:val="21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</w:t>
      </w:r>
      <w:r w:rsidRPr="005676EB">
        <w:rPr>
          <w:sz w:val="21"/>
        </w:rPr>
        <w:t xml:space="preserve"> </w:t>
      </w:r>
      <w:r>
        <w:rPr>
          <w:sz w:val="21"/>
        </w:rPr>
        <w:t>причинах</w:t>
      </w:r>
    </w:p>
    <w:p w14:paraId="21EA5521" w14:textId="77777777" w:rsidR="009C0DBC" w:rsidRPr="005676EB" w:rsidRDefault="00F47763">
      <w:pPr>
        <w:pStyle w:val="a7"/>
        <w:spacing w:line="235" w:lineRule="auto"/>
        <w:ind w:right="210"/>
        <w:rPr>
          <w:szCs w:val="22"/>
        </w:rPr>
      </w:pPr>
      <w:r w:rsidRPr="005676EB">
        <w:rPr>
          <w:szCs w:val="22"/>
        </w:rPr>
        <w:t>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35D09C32" w14:textId="77777777" w:rsidR="009C0DBC" w:rsidRPr="005676EB" w:rsidRDefault="009C0DBC">
      <w:pPr>
        <w:pStyle w:val="a7"/>
        <w:spacing w:before="3"/>
        <w:ind w:left="0"/>
        <w:jc w:val="left"/>
        <w:rPr>
          <w:szCs w:val="22"/>
        </w:rPr>
      </w:pPr>
    </w:p>
    <w:p w14:paraId="1F04EF66" w14:textId="77777777" w:rsidR="009C0DBC" w:rsidRDefault="00F47763">
      <w:pPr>
        <w:pStyle w:val="ab"/>
        <w:numPr>
          <w:ilvl w:val="1"/>
          <w:numId w:val="11"/>
        </w:numPr>
        <w:tabs>
          <w:tab w:val="left" w:pos="3848"/>
        </w:tabs>
        <w:spacing w:before="0"/>
        <w:ind w:left="3847"/>
        <w:jc w:val="left"/>
        <w:rPr>
          <w:sz w:val="21"/>
        </w:rPr>
      </w:pPr>
      <w:r>
        <w:rPr>
          <w:sz w:val="21"/>
        </w:rPr>
        <w:t>ПОРЯДОК РАЗРЕШЕНИЯ</w:t>
      </w:r>
      <w:r w:rsidRPr="005676EB">
        <w:rPr>
          <w:sz w:val="21"/>
        </w:rPr>
        <w:t xml:space="preserve"> </w:t>
      </w:r>
      <w:r>
        <w:rPr>
          <w:sz w:val="21"/>
        </w:rPr>
        <w:t>СПОРОВ</w:t>
      </w:r>
    </w:p>
    <w:p w14:paraId="1B60EF9A" w14:textId="77777777" w:rsidR="009C0DBC" w:rsidRDefault="00F47763">
      <w:pPr>
        <w:pStyle w:val="ab"/>
        <w:numPr>
          <w:ilvl w:val="1"/>
          <w:numId w:val="4"/>
        </w:numPr>
        <w:tabs>
          <w:tab w:val="left" w:pos="605"/>
        </w:tabs>
        <w:spacing w:before="39"/>
        <w:ind w:right="175" w:firstLine="0"/>
        <w:rPr>
          <w:sz w:val="21"/>
        </w:rPr>
      </w:pPr>
      <w:r>
        <w:rPr>
          <w:sz w:val="21"/>
        </w:rPr>
        <w:t xml:space="preserve">Все споры, разногласия и претензии, которые могут возникнуть в связи с исполнением настоящего Договора, стороны </w:t>
      </w:r>
      <w:r w:rsidRPr="005676EB">
        <w:rPr>
          <w:sz w:val="21"/>
        </w:rPr>
        <w:t xml:space="preserve">будут </w:t>
      </w:r>
      <w:r>
        <w:rPr>
          <w:sz w:val="21"/>
        </w:rPr>
        <w:t xml:space="preserve">стремиться решить путем переговоров. Стороны договорились, что при не достижении согласия спор передается в </w:t>
      </w:r>
      <w:r w:rsidRPr="005676EB">
        <w:rPr>
          <w:sz w:val="21"/>
        </w:rPr>
        <w:t xml:space="preserve">суд </w:t>
      </w:r>
      <w:r>
        <w:rPr>
          <w:sz w:val="21"/>
        </w:rPr>
        <w:t>по месту нахождения</w:t>
      </w:r>
      <w:r w:rsidRPr="005676EB">
        <w:rPr>
          <w:sz w:val="21"/>
        </w:rPr>
        <w:t xml:space="preserve"> </w:t>
      </w:r>
      <w:r>
        <w:rPr>
          <w:sz w:val="21"/>
        </w:rPr>
        <w:t>Застройщика.</w:t>
      </w:r>
    </w:p>
    <w:p w14:paraId="70D4AEB9" w14:textId="77777777" w:rsidR="009C0DBC" w:rsidRDefault="00F47763">
      <w:pPr>
        <w:pStyle w:val="ab"/>
        <w:numPr>
          <w:ilvl w:val="1"/>
          <w:numId w:val="4"/>
        </w:numPr>
        <w:tabs>
          <w:tab w:val="left" w:pos="611"/>
        </w:tabs>
        <w:ind w:right="188" w:firstLine="0"/>
        <w:rPr>
          <w:sz w:val="21"/>
        </w:rPr>
      </w:pPr>
      <w:r>
        <w:rPr>
          <w:sz w:val="21"/>
        </w:rPr>
        <w:t xml:space="preserve">Стороны договорились установить </w:t>
      </w:r>
      <w:r w:rsidRPr="005676EB">
        <w:rPr>
          <w:sz w:val="21"/>
        </w:rPr>
        <w:t xml:space="preserve">обязательный </w:t>
      </w:r>
      <w:r>
        <w:rPr>
          <w:sz w:val="21"/>
        </w:rPr>
        <w:t xml:space="preserve">претензионный (досудебный) порядок разрешения споров. В соответствии с претензионным порядком заинтересованная сторона до обращения в </w:t>
      </w:r>
      <w:r w:rsidRPr="005676EB">
        <w:rPr>
          <w:sz w:val="21"/>
        </w:rPr>
        <w:t xml:space="preserve">суд предоставляет </w:t>
      </w:r>
      <w:r>
        <w:rPr>
          <w:sz w:val="21"/>
        </w:rPr>
        <w:t xml:space="preserve">другой стороне письменную претензию в соответствии с </w:t>
      </w:r>
      <w:r w:rsidRPr="005676EB">
        <w:rPr>
          <w:sz w:val="21"/>
        </w:rPr>
        <w:t xml:space="preserve">предметом </w:t>
      </w:r>
      <w:r>
        <w:rPr>
          <w:sz w:val="21"/>
        </w:rPr>
        <w:t xml:space="preserve">спора. При ведении Сторонами претензионной работы срок рассмотрения претензии и предоставления </w:t>
      </w:r>
      <w:r w:rsidRPr="005676EB">
        <w:rPr>
          <w:sz w:val="21"/>
        </w:rPr>
        <w:t xml:space="preserve">ответов </w:t>
      </w:r>
      <w:r>
        <w:rPr>
          <w:sz w:val="21"/>
        </w:rPr>
        <w:t xml:space="preserve">на них составляет 30 </w:t>
      </w:r>
      <w:r w:rsidRPr="005676EB">
        <w:rPr>
          <w:sz w:val="21"/>
        </w:rPr>
        <w:t xml:space="preserve">(Тридцать) </w:t>
      </w:r>
      <w:r>
        <w:rPr>
          <w:sz w:val="21"/>
        </w:rPr>
        <w:t>рабочих дней с момента получения одной из Сторон письменной претензии другой</w:t>
      </w:r>
      <w:r w:rsidRPr="005676EB">
        <w:rPr>
          <w:sz w:val="21"/>
        </w:rPr>
        <w:t xml:space="preserve"> </w:t>
      </w:r>
      <w:r>
        <w:rPr>
          <w:sz w:val="21"/>
        </w:rPr>
        <w:t>Стороны.</w:t>
      </w:r>
    </w:p>
    <w:p w14:paraId="2A3FEFDC" w14:textId="77777777" w:rsidR="009C0DBC" w:rsidRPr="005676EB" w:rsidRDefault="009C0DBC">
      <w:pPr>
        <w:pStyle w:val="a7"/>
        <w:spacing w:before="5"/>
        <w:ind w:left="0"/>
        <w:jc w:val="left"/>
        <w:rPr>
          <w:szCs w:val="22"/>
        </w:rPr>
      </w:pPr>
    </w:p>
    <w:p w14:paraId="71E1A01D" w14:textId="77777777" w:rsidR="009C0DBC" w:rsidRDefault="00F47763">
      <w:pPr>
        <w:pStyle w:val="ab"/>
        <w:numPr>
          <w:ilvl w:val="1"/>
          <w:numId w:val="11"/>
        </w:numPr>
        <w:tabs>
          <w:tab w:val="left" w:pos="2499"/>
        </w:tabs>
        <w:spacing w:before="0"/>
        <w:ind w:left="2498"/>
        <w:jc w:val="left"/>
        <w:rPr>
          <w:sz w:val="21"/>
        </w:rPr>
      </w:pPr>
      <w:r>
        <w:rPr>
          <w:sz w:val="21"/>
        </w:rPr>
        <w:t xml:space="preserve">СРОК ДЕЙСТВИЯ </w:t>
      </w:r>
      <w:r w:rsidRPr="005676EB">
        <w:rPr>
          <w:sz w:val="21"/>
        </w:rPr>
        <w:t xml:space="preserve">ДОГОВОРА. </w:t>
      </w:r>
      <w:r>
        <w:rPr>
          <w:sz w:val="21"/>
        </w:rPr>
        <w:t>ОТВЕТСТВЕННОСТЬ</w:t>
      </w:r>
      <w:r w:rsidRPr="005676EB">
        <w:rPr>
          <w:sz w:val="21"/>
        </w:rPr>
        <w:t xml:space="preserve"> СТОРОН</w:t>
      </w:r>
    </w:p>
    <w:p w14:paraId="77C86687" w14:textId="77777777" w:rsidR="009C0DBC" w:rsidRDefault="00F47763">
      <w:pPr>
        <w:pStyle w:val="ab"/>
        <w:numPr>
          <w:ilvl w:val="1"/>
          <w:numId w:val="3"/>
        </w:numPr>
        <w:tabs>
          <w:tab w:val="left" w:pos="653"/>
        </w:tabs>
        <w:spacing w:before="37"/>
        <w:ind w:right="190" w:firstLine="0"/>
        <w:rPr>
          <w:sz w:val="21"/>
        </w:rPr>
      </w:pPr>
      <w:r>
        <w:rPr>
          <w:sz w:val="21"/>
        </w:rPr>
        <w:t xml:space="preserve">Настоящий Договор вступает в силу со дня его государственной регистрации и </w:t>
      </w:r>
      <w:r w:rsidRPr="005676EB">
        <w:rPr>
          <w:sz w:val="21"/>
        </w:rPr>
        <w:t xml:space="preserve">действует </w:t>
      </w:r>
      <w:r>
        <w:rPr>
          <w:sz w:val="21"/>
        </w:rPr>
        <w:t>до выполнения Сторонами своих обязательств, предусмотренных настоящим</w:t>
      </w:r>
      <w:r w:rsidRPr="005676EB">
        <w:rPr>
          <w:sz w:val="21"/>
        </w:rPr>
        <w:t xml:space="preserve"> </w:t>
      </w:r>
      <w:r>
        <w:rPr>
          <w:sz w:val="21"/>
        </w:rPr>
        <w:t>Договором.</w:t>
      </w:r>
    </w:p>
    <w:p w14:paraId="5E123BC2" w14:textId="77777777" w:rsidR="009C0DBC" w:rsidRDefault="00F47763">
      <w:pPr>
        <w:pStyle w:val="ab"/>
        <w:numPr>
          <w:ilvl w:val="1"/>
          <w:numId w:val="3"/>
        </w:numPr>
        <w:tabs>
          <w:tab w:val="left" w:pos="604"/>
        </w:tabs>
        <w:spacing w:before="38"/>
        <w:ind w:right="182" w:firstLine="0"/>
        <w:rPr>
          <w:sz w:val="21"/>
        </w:rPr>
      </w:pPr>
      <w:r>
        <w:rPr>
          <w:sz w:val="21"/>
        </w:rPr>
        <w:t xml:space="preserve">Настоящий Договор может быть прекращен по взаимному Соглашению сторон, при </w:t>
      </w:r>
      <w:r w:rsidRPr="005676EB">
        <w:rPr>
          <w:sz w:val="21"/>
        </w:rPr>
        <w:t xml:space="preserve">этом </w:t>
      </w:r>
      <w:r>
        <w:rPr>
          <w:sz w:val="21"/>
        </w:rPr>
        <w:t xml:space="preserve">денежные средства Участнику возвращаются в фактически внесенном размере в течение 60 дней, за </w:t>
      </w:r>
      <w:r w:rsidRPr="005676EB">
        <w:rPr>
          <w:sz w:val="21"/>
        </w:rPr>
        <w:t xml:space="preserve">вычетом </w:t>
      </w:r>
      <w:r>
        <w:rPr>
          <w:sz w:val="21"/>
        </w:rPr>
        <w:t xml:space="preserve">расходов на государственную </w:t>
      </w:r>
      <w:r w:rsidRPr="005676EB">
        <w:rPr>
          <w:sz w:val="21"/>
        </w:rPr>
        <w:t xml:space="preserve">пошлину, </w:t>
      </w:r>
      <w:r>
        <w:rPr>
          <w:sz w:val="21"/>
        </w:rPr>
        <w:t>со дня расторжения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09C4FDE5" w14:textId="0973BACA" w:rsidR="009C0DBC" w:rsidRPr="006E655B" w:rsidRDefault="00F47763" w:rsidP="006E655B">
      <w:pPr>
        <w:pStyle w:val="ab"/>
        <w:numPr>
          <w:ilvl w:val="0"/>
          <w:numId w:val="12"/>
        </w:numPr>
        <w:tabs>
          <w:tab w:val="left" w:pos="620"/>
        </w:tabs>
        <w:spacing w:before="64"/>
        <w:ind w:right="205" w:firstLine="0"/>
        <w:rPr>
          <w:sz w:val="21"/>
        </w:rPr>
      </w:pPr>
      <w:r w:rsidRPr="006E655B">
        <w:rPr>
          <w:sz w:val="21"/>
        </w:rPr>
        <w:t xml:space="preserve">Настоящий Договор может быть расторгнут по инициативе Участника в одностороннем порядке в </w:t>
      </w:r>
      <w:proofErr w:type="spellStart"/>
      <w:r w:rsidRPr="006E655B">
        <w:rPr>
          <w:sz w:val="21"/>
        </w:rPr>
        <w:t>случаях:неисполнения</w:t>
      </w:r>
      <w:proofErr w:type="spellEnd"/>
      <w:r w:rsidRPr="006E655B">
        <w:rPr>
          <w:sz w:val="21"/>
        </w:rPr>
        <w:t xml:space="preserve"> Застройщиком </w:t>
      </w:r>
      <w:r w:rsidRPr="005676EB">
        <w:rPr>
          <w:sz w:val="21"/>
        </w:rPr>
        <w:t xml:space="preserve">обязательства </w:t>
      </w:r>
      <w:r w:rsidRPr="006E655B">
        <w:rPr>
          <w:sz w:val="21"/>
        </w:rPr>
        <w:t>по передаче Объекта в предусмотренный Договором срок более чем на 2</w:t>
      </w:r>
      <w:r w:rsidRPr="005676EB">
        <w:rPr>
          <w:sz w:val="21"/>
        </w:rPr>
        <w:t xml:space="preserve"> </w:t>
      </w:r>
      <w:r w:rsidRPr="006E655B">
        <w:rPr>
          <w:sz w:val="21"/>
        </w:rPr>
        <w:t>месяца;</w:t>
      </w:r>
    </w:p>
    <w:p w14:paraId="654CE75F" w14:textId="77777777" w:rsidR="009C0DBC" w:rsidRDefault="00F47763">
      <w:pPr>
        <w:pStyle w:val="ab"/>
        <w:numPr>
          <w:ilvl w:val="0"/>
          <w:numId w:val="12"/>
        </w:numPr>
        <w:tabs>
          <w:tab w:val="left" w:pos="313"/>
        </w:tabs>
        <w:spacing w:before="38"/>
        <w:ind w:right="173" w:firstLine="0"/>
        <w:rPr>
          <w:sz w:val="21"/>
        </w:rPr>
      </w:pPr>
      <w:r>
        <w:rPr>
          <w:sz w:val="21"/>
        </w:rPr>
        <w:t>существенного нарушения требований к качеству Объекта. Под существенными нарушениями в данном случае понимаются такие нарушения, при наличии которых Объект не может быть использован по его прямому</w:t>
      </w:r>
      <w:r w:rsidRPr="005676EB">
        <w:rPr>
          <w:sz w:val="21"/>
        </w:rPr>
        <w:t xml:space="preserve"> </w:t>
      </w:r>
      <w:r>
        <w:rPr>
          <w:sz w:val="21"/>
        </w:rPr>
        <w:t>назначению.</w:t>
      </w:r>
    </w:p>
    <w:p w14:paraId="525515A8" w14:textId="77777777" w:rsidR="009C0DBC" w:rsidRDefault="00F47763">
      <w:pPr>
        <w:pStyle w:val="ab"/>
        <w:numPr>
          <w:ilvl w:val="1"/>
          <w:numId w:val="3"/>
        </w:numPr>
        <w:tabs>
          <w:tab w:val="left" w:pos="602"/>
        </w:tabs>
        <w:spacing w:before="32"/>
        <w:ind w:right="160" w:firstLine="0"/>
        <w:rPr>
          <w:sz w:val="21"/>
        </w:rPr>
      </w:pPr>
      <w:r>
        <w:rPr>
          <w:sz w:val="21"/>
        </w:rPr>
        <w:t xml:space="preserve">В случае одностороннего отказа Участника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исполнения Договора по вышеуказанным основаниям Застройщик обязан возвратить денежные средства, уплаченные Участником в </w:t>
      </w:r>
      <w:r w:rsidRPr="005676EB">
        <w:rPr>
          <w:sz w:val="21"/>
        </w:rPr>
        <w:t xml:space="preserve">счет </w:t>
      </w:r>
      <w:r>
        <w:rPr>
          <w:sz w:val="21"/>
        </w:rPr>
        <w:t xml:space="preserve">цены настоящего Договора, а также уплатить проценты на эту сумму за пользование указанными денежными средствами в размере, если физическое лицо, то в размере одной сто пятидесятой, если юридическое лицо - одной трехсотой ставки рефинансирования Центрального банка РФ, действующей на день исполнения </w:t>
      </w:r>
      <w:r w:rsidRPr="005676EB">
        <w:rPr>
          <w:sz w:val="21"/>
        </w:rPr>
        <w:t xml:space="preserve">обязательства </w:t>
      </w:r>
      <w:r>
        <w:rPr>
          <w:sz w:val="21"/>
        </w:rPr>
        <w:t xml:space="preserve">по возврату денежных средств, уплаченных Участником. Указанные проценты начисляются со дня внесения Участником денежных средств и/или части на расчетный </w:t>
      </w:r>
      <w:r w:rsidRPr="005676EB">
        <w:rPr>
          <w:sz w:val="21"/>
        </w:rPr>
        <w:t xml:space="preserve">счет </w:t>
      </w:r>
      <w:r>
        <w:rPr>
          <w:sz w:val="21"/>
        </w:rPr>
        <w:t xml:space="preserve">Застройщика до дня их </w:t>
      </w:r>
      <w:r w:rsidRPr="005676EB">
        <w:rPr>
          <w:sz w:val="21"/>
        </w:rPr>
        <w:t>возврата Участнику.</w:t>
      </w:r>
    </w:p>
    <w:p w14:paraId="252CA852" w14:textId="77777777" w:rsidR="009C0DBC" w:rsidRDefault="00F47763">
      <w:pPr>
        <w:pStyle w:val="ab"/>
        <w:numPr>
          <w:ilvl w:val="1"/>
          <w:numId w:val="3"/>
        </w:numPr>
        <w:tabs>
          <w:tab w:val="left" w:pos="579"/>
        </w:tabs>
        <w:spacing w:before="26"/>
        <w:ind w:right="162" w:firstLine="0"/>
        <w:rPr>
          <w:sz w:val="21"/>
        </w:rPr>
      </w:pPr>
      <w:r>
        <w:rPr>
          <w:sz w:val="21"/>
        </w:rPr>
        <w:t xml:space="preserve">В случае расторжения настоящего Договора по инициативе Участника, не связанной с неисполнением или ненадлежащим исполнением Застройщиком условий настоящего Договора, Участнику возвращаются денежные средства в фактически внесенном размере в течение трех календарных месяцев со дня подачи заявления о расторжении настоящего Договора за вычетом штрафа в размере 10% (десять процентов)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суммы фактически внесенных денежных средств, суммы оплаченной Застройщиком по данному договору </w:t>
      </w:r>
      <w:r w:rsidRPr="005676EB">
        <w:rPr>
          <w:sz w:val="21"/>
        </w:rPr>
        <w:t xml:space="preserve">долевого </w:t>
      </w:r>
      <w:r>
        <w:rPr>
          <w:sz w:val="21"/>
        </w:rPr>
        <w:t>участия государственной пошлины и страховой</w:t>
      </w:r>
      <w:r w:rsidRPr="005676EB">
        <w:rPr>
          <w:sz w:val="21"/>
        </w:rPr>
        <w:t xml:space="preserve"> </w:t>
      </w:r>
      <w:r>
        <w:rPr>
          <w:sz w:val="21"/>
        </w:rPr>
        <w:t>премии.</w:t>
      </w:r>
    </w:p>
    <w:p w14:paraId="3D4226E8" w14:textId="77777777" w:rsidR="009C0DBC" w:rsidRDefault="00F47763">
      <w:pPr>
        <w:pStyle w:val="ab"/>
        <w:numPr>
          <w:ilvl w:val="1"/>
          <w:numId w:val="3"/>
        </w:numPr>
        <w:tabs>
          <w:tab w:val="left" w:pos="664"/>
        </w:tabs>
        <w:spacing w:before="30"/>
        <w:ind w:right="175" w:firstLine="0"/>
        <w:rPr>
          <w:sz w:val="21"/>
        </w:rPr>
      </w:pPr>
      <w:r>
        <w:rPr>
          <w:sz w:val="21"/>
        </w:rPr>
        <w:t xml:space="preserve">За </w:t>
      </w:r>
      <w:r w:rsidRPr="005676EB">
        <w:rPr>
          <w:sz w:val="21"/>
        </w:rPr>
        <w:t xml:space="preserve">просрочку, </w:t>
      </w:r>
      <w:r>
        <w:rPr>
          <w:sz w:val="21"/>
        </w:rPr>
        <w:t xml:space="preserve">необоснованный отказ/уклонение Участника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</w:t>
      </w:r>
      <w:r w:rsidRPr="005676EB">
        <w:rPr>
          <w:sz w:val="21"/>
        </w:rPr>
        <w:t xml:space="preserve">обязательства, от </w:t>
      </w:r>
      <w:r>
        <w:rPr>
          <w:sz w:val="21"/>
        </w:rPr>
        <w:t>суммы просроченного платежа за каждый день</w:t>
      </w:r>
      <w:r w:rsidRPr="005676EB">
        <w:rPr>
          <w:sz w:val="21"/>
        </w:rPr>
        <w:t xml:space="preserve"> </w:t>
      </w:r>
      <w:r>
        <w:rPr>
          <w:sz w:val="21"/>
        </w:rPr>
        <w:t>просрочки.</w:t>
      </w:r>
    </w:p>
    <w:p w14:paraId="2DDB794F" w14:textId="77777777" w:rsidR="009C0DBC" w:rsidRDefault="00F47763">
      <w:pPr>
        <w:pStyle w:val="ab"/>
        <w:numPr>
          <w:ilvl w:val="1"/>
          <w:numId w:val="3"/>
        </w:numPr>
        <w:tabs>
          <w:tab w:val="left" w:pos="791"/>
        </w:tabs>
        <w:spacing w:before="35"/>
        <w:ind w:right="166" w:firstLine="0"/>
        <w:rPr>
          <w:sz w:val="21"/>
        </w:rPr>
      </w:pPr>
      <w:r>
        <w:rPr>
          <w:sz w:val="21"/>
        </w:rPr>
        <w:t xml:space="preserve">За </w:t>
      </w:r>
      <w:r w:rsidRPr="005676EB">
        <w:rPr>
          <w:sz w:val="21"/>
        </w:rPr>
        <w:t xml:space="preserve">просрочку, </w:t>
      </w:r>
      <w:r>
        <w:rPr>
          <w:sz w:val="21"/>
        </w:rPr>
        <w:t xml:space="preserve">необоснованный отказ/уклонение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подписания Акта приема-передачи Участник уплачивает Застройщику неустойку в размере 0,1% </w:t>
      </w:r>
      <w:r w:rsidRPr="005676EB">
        <w:rPr>
          <w:sz w:val="21"/>
        </w:rPr>
        <w:t xml:space="preserve">от </w:t>
      </w:r>
      <w:r>
        <w:rPr>
          <w:sz w:val="21"/>
        </w:rPr>
        <w:t>окончательной цены Договора за каждый день просрочки.</w:t>
      </w:r>
    </w:p>
    <w:p w14:paraId="57C99C2C" w14:textId="77777777" w:rsidR="009C0DBC" w:rsidRDefault="00F47763">
      <w:pPr>
        <w:pStyle w:val="ab"/>
        <w:numPr>
          <w:ilvl w:val="1"/>
          <w:numId w:val="3"/>
        </w:numPr>
        <w:tabs>
          <w:tab w:val="left" w:pos="618"/>
        </w:tabs>
        <w:spacing w:before="36"/>
        <w:ind w:right="157" w:firstLine="0"/>
        <w:rPr>
          <w:sz w:val="21"/>
        </w:rPr>
      </w:pPr>
      <w:r>
        <w:rPr>
          <w:sz w:val="21"/>
        </w:rPr>
        <w:t xml:space="preserve">В случае несоблюдения Участником сроков, указанных в п. 5.1.5 настоящего Договора, Участник </w:t>
      </w:r>
      <w:r w:rsidRPr="005676EB">
        <w:rPr>
          <w:sz w:val="21"/>
        </w:rPr>
        <w:t xml:space="preserve">возмещает </w:t>
      </w:r>
      <w:r>
        <w:rPr>
          <w:sz w:val="21"/>
        </w:rPr>
        <w:t>Застройщику все убытки, понесенные Застройщиком, в том числе расходы в соответствующей части</w:t>
      </w:r>
      <w:r w:rsidRPr="005676EB">
        <w:rPr>
          <w:sz w:val="21"/>
        </w:rPr>
        <w:t xml:space="preserve"> </w:t>
      </w:r>
      <w:r>
        <w:rPr>
          <w:sz w:val="21"/>
        </w:rPr>
        <w:t>по</w:t>
      </w:r>
      <w:r w:rsidRPr="005676EB">
        <w:rPr>
          <w:sz w:val="21"/>
        </w:rPr>
        <w:t xml:space="preserve"> </w:t>
      </w:r>
      <w:r>
        <w:rPr>
          <w:sz w:val="21"/>
        </w:rPr>
        <w:t>оплате</w:t>
      </w:r>
      <w:r w:rsidRPr="005676EB">
        <w:rPr>
          <w:sz w:val="21"/>
        </w:rPr>
        <w:t xml:space="preserve"> земельного </w:t>
      </w:r>
      <w:r>
        <w:rPr>
          <w:sz w:val="21"/>
        </w:rPr>
        <w:t>налога</w:t>
      </w:r>
      <w:r w:rsidRPr="005676EB">
        <w:rPr>
          <w:sz w:val="21"/>
        </w:rPr>
        <w:t xml:space="preserve"> </w:t>
      </w:r>
      <w:r>
        <w:rPr>
          <w:sz w:val="21"/>
        </w:rPr>
        <w:t>за</w:t>
      </w:r>
      <w:r w:rsidRPr="005676EB">
        <w:rPr>
          <w:sz w:val="21"/>
        </w:rPr>
        <w:t xml:space="preserve"> </w:t>
      </w:r>
      <w:r>
        <w:rPr>
          <w:sz w:val="21"/>
        </w:rPr>
        <w:t>земельный</w:t>
      </w:r>
      <w:r w:rsidRPr="005676EB">
        <w:rPr>
          <w:sz w:val="21"/>
        </w:rPr>
        <w:t xml:space="preserve"> </w:t>
      </w:r>
      <w:r>
        <w:rPr>
          <w:sz w:val="21"/>
        </w:rPr>
        <w:t>участок,</w:t>
      </w:r>
      <w:r w:rsidRPr="005676EB">
        <w:rPr>
          <w:sz w:val="21"/>
        </w:rPr>
        <w:t xml:space="preserve"> </w:t>
      </w:r>
      <w:r>
        <w:rPr>
          <w:sz w:val="21"/>
        </w:rPr>
        <w:t>на</w:t>
      </w:r>
      <w:r w:rsidRPr="005676EB">
        <w:rPr>
          <w:sz w:val="21"/>
        </w:rPr>
        <w:t xml:space="preserve"> </w:t>
      </w:r>
      <w:r>
        <w:rPr>
          <w:sz w:val="21"/>
        </w:rPr>
        <w:t>котором</w:t>
      </w:r>
      <w:r w:rsidRPr="005676EB">
        <w:rPr>
          <w:sz w:val="21"/>
        </w:rPr>
        <w:t xml:space="preserve"> </w:t>
      </w:r>
      <w:r>
        <w:rPr>
          <w:sz w:val="21"/>
        </w:rPr>
        <w:t>расположен</w:t>
      </w:r>
      <w:r w:rsidRPr="005676EB">
        <w:rPr>
          <w:sz w:val="21"/>
        </w:rPr>
        <w:t xml:space="preserve"> </w:t>
      </w:r>
      <w:r>
        <w:rPr>
          <w:sz w:val="21"/>
        </w:rPr>
        <w:t>Жилой</w:t>
      </w:r>
      <w:r w:rsidRPr="005676EB">
        <w:rPr>
          <w:sz w:val="21"/>
        </w:rPr>
        <w:t xml:space="preserve"> </w:t>
      </w:r>
      <w:r>
        <w:rPr>
          <w:sz w:val="21"/>
        </w:rPr>
        <w:t>дом.</w:t>
      </w:r>
    </w:p>
    <w:p w14:paraId="6C7920F8" w14:textId="77777777" w:rsidR="009C0DBC" w:rsidRDefault="00F47763">
      <w:pPr>
        <w:pStyle w:val="ab"/>
        <w:numPr>
          <w:ilvl w:val="1"/>
          <w:numId w:val="3"/>
        </w:numPr>
        <w:tabs>
          <w:tab w:val="left" w:pos="639"/>
        </w:tabs>
        <w:ind w:right="190" w:firstLine="0"/>
        <w:rPr>
          <w:sz w:val="21"/>
        </w:rPr>
      </w:pPr>
      <w:r>
        <w:rPr>
          <w:sz w:val="21"/>
        </w:rPr>
        <w:t xml:space="preserve">Застройщик вправе в одностороннем порядке отказаться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исполнения настоящего Договора в случаях, предусмотренных в статье 5 Федерального закона Российской Федерации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30 декабря 2004 </w:t>
      </w:r>
      <w:r w:rsidRPr="005676EB">
        <w:rPr>
          <w:sz w:val="21"/>
        </w:rPr>
        <w:t xml:space="preserve">г. </w:t>
      </w:r>
      <w:r>
        <w:rPr>
          <w:sz w:val="21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Федерации» в порядке, предусмотренном статьей 9 указанного Закона.</w:t>
      </w:r>
    </w:p>
    <w:p w14:paraId="7DF2B3E4" w14:textId="77777777" w:rsidR="009C0DBC" w:rsidRDefault="00F47763">
      <w:pPr>
        <w:pStyle w:val="ab"/>
        <w:numPr>
          <w:ilvl w:val="1"/>
          <w:numId w:val="3"/>
        </w:numPr>
        <w:tabs>
          <w:tab w:val="left" w:pos="717"/>
        </w:tabs>
        <w:spacing w:before="32"/>
        <w:ind w:right="187" w:firstLine="0"/>
        <w:rPr>
          <w:sz w:val="21"/>
        </w:rPr>
      </w:pPr>
      <w:r>
        <w:rPr>
          <w:sz w:val="21"/>
        </w:rPr>
        <w:t xml:space="preserve">Во всем остальном, что не предусмотрено настоящим Договором, Стороны несут ответственность, </w:t>
      </w:r>
      <w:r>
        <w:rPr>
          <w:sz w:val="21"/>
        </w:rPr>
        <w:lastRenderedPageBreak/>
        <w:t xml:space="preserve">предусмотренную Федеральным законом Российской Федерации </w:t>
      </w:r>
      <w:r w:rsidRPr="005676EB">
        <w:rPr>
          <w:sz w:val="21"/>
        </w:rPr>
        <w:t xml:space="preserve">от </w:t>
      </w:r>
      <w:r>
        <w:rPr>
          <w:sz w:val="21"/>
        </w:rPr>
        <w:t xml:space="preserve">30 декабря 2004 </w:t>
      </w:r>
      <w:r w:rsidRPr="005676EB">
        <w:rPr>
          <w:sz w:val="21"/>
        </w:rPr>
        <w:t xml:space="preserve">г. </w:t>
      </w:r>
      <w:r>
        <w:rPr>
          <w:sz w:val="21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</w:t>
      </w:r>
      <w:r w:rsidRPr="005676EB">
        <w:rPr>
          <w:sz w:val="21"/>
        </w:rPr>
        <w:t xml:space="preserve"> </w:t>
      </w:r>
      <w:r>
        <w:rPr>
          <w:sz w:val="21"/>
        </w:rPr>
        <w:t>Федерации.</w:t>
      </w:r>
    </w:p>
    <w:p w14:paraId="62EC1DF3" w14:textId="77777777" w:rsidR="009C0DBC" w:rsidRPr="005676EB" w:rsidRDefault="009C0DBC">
      <w:pPr>
        <w:pStyle w:val="a7"/>
        <w:spacing w:before="6"/>
        <w:ind w:left="0"/>
        <w:jc w:val="left"/>
        <w:rPr>
          <w:szCs w:val="22"/>
        </w:rPr>
      </w:pPr>
    </w:p>
    <w:p w14:paraId="1745D151" w14:textId="77777777" w:rsidR="009C0DBC" w:rsidRDefault="00F47763">
      <w:pPr>
        <w:pStyle w:val="ab"/>
        <w:numPr>
          <w:ilvl w:val="1"/>
          <w:numId w:val="11"/>
        </w:numPr>
        <w:tabs>
          <w:tab w:val="left" w:pos="3857"/>
        </w:tabs>
        <w:spacing w:before="0"/>
        <w:ind w:left="3856"/>
        <w:jc w:val="left"/>
        <w:rPr>
          <w:sz w:val="21"/>
        </w:rPr>
      </w:pPr>
      <w:r>
        <w:rPr>
          <w:sz w:val="21"/>
        </w:rPr>
        <w:t>ЗАКЛЮЧИТЕЛЬНЫЕ</w:t>
      </w:r>
      <w:r w:rsidRPr="005676EB">
        <w:rPr>
          <w:sz w:val="21"/>
        </w:rPr>
        <w:t xml:space="preserve"> </w:t>
      </w:r>
      <w:r>
        <w:rPr>
          <w:sz w:val="21"/>
        </w:rPr>
        <w:t>ПОЛОЖЕНИЯ</w:t>
      </w:r>
    </w:p>
    <w:p w14:paraId="6C7BC253" w14:textId="77777777" w:rsidR="009C0DBC" w:rsidRDefault="00F47763">
      <w:pPr>
        <w:pStyle w:val="ab"/>
        <w:numPr>
          <w:ilvl w:val="1"/>
          <w:numId w:val="2"/>
        </w:numPr>
        <w:tabs>
          <w:tab w:val="left" w:pos="628"/>
        </w:tabs>
        <w:spacing w:before="37"/>
        <w:ind w:right="171" w:firstLine="0"/>
        <w:rPr>
          <w:sz w:val="21"/>
        </w:rPr>
      </w:pPr>
      <w:r>
        <w:rPr>
          <w:sz w:val="21"/>
        </w:rPr>
        <w:t xml:space="preserve">Любая информация о финансовом положении Сторон и условиях договоров с третьими лицами, участвующими в строительстве Жилого комплекса, </w:t>
      </w:r>
      <w:r w:rsidRPr="005676EB">
        <w:rPr>
          <w:sz w:val="21"/>
        </w:rPr>
        <w:t xml:space="preserve">будет </w:t>
      </w:r>
      <w:r>
        <w:rPr>
          <w:sz w:val="21"/>
        </w:rPr>
        <w:t>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2DAE94E" w14:textId="5ED638C0" w:rsidR="009C0DBC" w:rsidRDefault="00F47763">
      <w:pPr>
        <w:pStyle w:val="ab"/>
        <w:numPr>
          <w:ilvl w:val="1"/>
          <w:numId w:val="2"/>
        </w:numPr>
        <w:tabs>
          <w:tab w:val="left" w:pos="598"/>
        </w:tabs>
        <w:spacing w:before="33"/>
        <w:ind w:right="189" w:firstLine="0"/>
        <w:rPr>
          <w:sz w:val="21"/>
        </w:rPr>
      </w:pPr>
      <w:r>
        <w:rPr>
          <w:sz w:val="21"/>
        </w:rPr>
        <w:t xml:space="preserve">Обо всех изменениях в платежных, почтовых и других реквизитах Стороны обязаны в течение трех рабочих дней известить друг друга. Застройщик </w:t>
      </w:r>
      <w:r w:rsidRPr="005676EB">
        <w:rPr>
          <w:sz w:val="21"/>
        </w:rPr>
        <w:t xml:space="preserve">будет </w:t>
      </w:r>
      <w:r>
        <w:rPr>
          <w:sz w:val="21"/>
        </w:rPr>
        <w:t xml:space="preserve">считаться надлежаще уведомившим Участника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с момента размещения сведений об изменении платежных, почтовых и иных реквизитов в сети Интернет на сайте по адресу:</w:t>
      </w:r>
      <w:r w:rsidRPr="005676EB">
        <w:rPr>
          <w:sz w:val="21"/>
        </w:rPr>
        <w:t xml:space="preserve"> </w:t>
      </w:r>
      <w:r w:rsidR="000A64DD" w:rsidRPr="000A64DD">
        <w:t>https://skgarantiya.ru/</w:t>
      </w:r>
    </w:p>
    <w:p w14:paraId="0335389F" w14:textId="77777777" w:rsidR="009C0DBC" w:rsidRDefault="00F47763">
      <w:pPr>
        <w:pStyle w:val="ab"/>
        <w:numPr>
          <w:ilvl w:val="1"/>
          <w:numId w:val="2"/>
        </w:numPr>
        <w:tabs>
          <w:tab w:val="left" w:pos="615"/>
        </w:tabs>
        <w:spacing w:before="32"/>
        <w:ind w:right="140" w:firstLine="0"/>
        <w:rPr>
          <w:sz w:val="21"/>
        </w:rPr>
      </w:pPr>
      <w:r>
        <w:rPr>
          <w:sz w:val="21"/>
        </w:rPr>
        <w:t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10 Договора, а в отношении Участника по следующему почтовому адресу: ___________________________________________</w:t>
      </w:r>
    </w:p>
    <w:p w14:paraId="2BC9D2BA" w14:textId="77777777" w:rsidR="009C0DBC" w:rsidRDefault="00F47763">
      <w:pPr>
        <w:pStyle w:val="ab"/>
        <w:numPr>
          <w:ilvl w:val="1"/>
          <w:numId w:val="2"/>
        </w:numPr>
        <w:tabs>
          <w:tab w:val="left" w:pos="612"/>
        </w:tabs>
        <w:spacing w:before="33"/>
        <w:ind w:right="190" w:firstLine="0"/>
        <w:rPr>
          <w:sz w:val="21"/>
        </w:rPr>
      </w:pPr>
      <w:r>
        <w:rPr>
          <w:sz w:val="21"/>
        </w:rPr>
        <w:t xml:space="preserve">Все договоренности Сторон, независимо </w:t>
      </w:r>
      <w:r w:rsidRPr="005676EB">
        <w:rPr>
          <w:sz w:val="21"/>
        </w:rPr>
        <w:t xml:space="preserve">от </w:t>
      </w:r>
      <w:r>
        <w:rPr>
          <w:sz w:val="21"/>
        </w:rPr>
        <w:t>их формы, имевшие место до заключения настоящего Договора, утрачивают силу с момента заключения настоящего</w:t>
      </w:r>
      <w:r w:rsidRPr="005676EB">
        <w:rPr>
          <w:sz w:val="21"/>
        </w:rPr>
        <w:t xml:space="preserve"> </w:t>
      </w:r>
      <w:r>
        <w:rPr>
          <w:sz w:val="21"/>
        </w:rPr>
        <w:t>Договора.</w:t>
      </w:r>
    </w:p>
    <w:p w14:paraId="78A5EE6E" w14:textId="77777777" w:rsidR="009C0DBC" w:rsidRDefault="00F47763">
      <w:pPr>
        <w:pStyle w:val="ab"/>
        <w:numPr>
          <w:ilvl w:val="1"/>
          <w:numId w:val="2"/>
        </w:numPr>
        <w:tabs>
          <w:tab w:val="left" w:pos="611"/>
        </w:tabs>
        <w:spacing w:before="38"/>
        <w:ind w:right="169" w:firstLine="0"/>
        <w:rPr>
          <w:sz w:val="21"/>
        </w:rPr>
      </w:pPr>
      <w:r>
        <w:rPr>
          <w:sz w:val="21"/>
        </w:rPr>
        <w:t xml:space="preserve">Участник </w:t>
      </w:r>
      <w:r w:rsidRPr="005676EB">
        <w:rPr>
          <w:sz w:val="21"/>
        </w:rPr>
        <w:t xml:space="preserve">дает </w:t>
      </w:r>
      <w:r>
        <w:rPr>
          <w:sz w:val="21"/>
        </w:rPr>
        <w:t>согласие на обработку Застройщиком своих персональных данных, содержащихся в настоящем</w:t>
      </w:r>
      <w:r w:rsidRPr="005676EB">
        <w:rPr>
          <w:sz w:val="21"/>
        </w:rPr>
        <w:t xml:space="preserve"> </w:t>
      </w:r>
      <w:r>
        <w:rPr>
          <w:sz w:val="21"/>
        </w:rPr>
        <w:t>договоре,</w:t>
      </w:r>
      <w:r w:rsidRPr="005676EB">
        <w:rPr>
          <w:sz w:val="21"/>
        </w:rPr>
        <w:t xml:space="preserve"> т.е. </w:t>
      </w:r>
      <w:r>
        <w:rPr>
          <w:sz w:val="21"/>
        </w:rPr>
        <w:t>на</w:t>
      </w:r>
      <w:r w:rsidRPr="005676EB">
        <w:rPr>
          <w:sz w:val="21"/>
        </w:rPr>
        <w:t xml:space="preserve"> </w:t>
      </w:r>
      <w:r>
        <w:rPr>
          <w:sz w:val="21"/>
        </w:rPr>
        <w:t>совершение</w:t>
      </w:r>
      <w:r w:rsidRPr="005676EB">
        <w:rPr>
          <w:sz w:val="21"/>
        </w:rPr>
        <w:t xml:space="preserve"> </w:t>
      </w:r>
      <w:r>
        <w:rPr>
          <w:sz w:val="21"/>
        </w:rPr>
        <w:t>действий,</w:t>
      </w:r>
      <w:r w:rsidRPr="005676EB">
        <w:rPr>
          <w:sz w:val="21"/>
        </w:rPr>
        <w:t xml:space="preserve"> </w:t>
      </w:r>
      <w:r>
        <w:rPr>
          <w:sz w:val="21"/>
        </w:rPr>
        <w:t>предусмотренных</w:t>
      </w:r>
      <w:r w:rsidRPr="005676EB">
        <w:rPr>
          <w:sz w:val="21"/>
        </w:rPr>
        <w:t xml:space="preserve"> </w:t>
      </w:r>
      <w:r>
        <w:rPr>
          <w:sz w:val="21"/>
        </w:rPr>
        <w:t>федеральным</w:t>
      </w:r>
      <w:r w:rsidRPr="005676EB">
        <w:rPr>
          <w:sz w:val="21"/>
        </w:rPr>
        <w:t xml:space="preserve"> </w:t>
      </w:r>
      <w:r>
        <w:rPr>
          <w:sz w:val="21"/>
        </w:rPr>
        <w:t>законом</w:t>
      </w:r>
      <w:r w:rsidRPr="005676EB">
        <w:rPr>
          <w:sz w:val="21"/>
        </w:rPr>
        <w:t xml:space="preserve"> </w:t>
      </w:r>
      <w:r>
        <w:rPr>
          <w:sz w:val="21"/>
        </w:rPr>
        <w:t>N</w:t>
      </w:r>
      <w:r w:rsidRPr="005676EB">
        <w:rPr>
          <w:sz w:val="21"/>
        </w:rPr>
        <w:t xml:space="preserve"> </w:t>
      </w:r>
      <w:r>
        <w:rPr>
          <w:sz w:val="21"/>
        </w:rPr>
        <w:t>152-ФЗ</w:t>
      </w:r>
      <w:r w:rsidRPr="005676EB">
        <w:rPr>
          <w:sz w:val="21"/>
        </w:rPr>
        <w:t xml:space="preserve"> от </w:t>
      </w:r>
      <w:r>
        <w:rPr>
          <w:sz w:val="21"/>
        </w:rPr>
        <w:t xml:space="preserve">27 июля 2006 </w:t>
      </w:r>
      <w:r w:rsidRPr="005676EB">
        <w:rPr>
          <w:sz w:val="21"/>
        </w:rPr>
        <w:t xml:space="preserve">года </w:t>
      </w:r>
      <w:r>
        <w:rPr>
          <w:sz w:val="21"/>
        </w:rPr>
        <w:t xml:space="preserve">«О персональных данных» в </w:t>
      </w:r>
      <w:r w:rsidRPr="005676EB">
        <w:rPr>
          <w:sz w:val="21"/>
        </w:rPr>
        <w:t xml:space="preserve">целях </w:t>
      </w:r>
      <w:r>
        <w:rPr>
          <w:sz w:val="21"/>
        </w:rPr>
        <w:t>заключения, исполнения настоящего договора.</w:t>
      </w:r>
    </w:p>
    <w:p w14:paraId="10B8E009" w14:textId="77777777" w:rsidR="009C0DBC" w:rsidRDefault="00F47763">
      <w:pPr>
        <w:pStyle w:val="ab"/>
        <w:numPr>
          <w:ilvl w:val="1"/>
          <w:numId w:val="2"/>
        </w:numPr>
        <w:tabs>
          <w:tab w:val="left" w:pos="575"/>
        </w:tabs>
        <w:spacing w:before="36"/>
        <w:ind w:right="155" w:firstLine="0"/>
        <w:rPr>
          <w:sz w:val="21"/>
        </w:rPr>
      </w:pPr>
      <w:r>
        <w:rPr>
          <w:sz w:val="21"/>
        </w:rPr>
        <w:t xml:space="preserve">Договор составлен в 3 (трех) экземплярах, имеющих равную юридическую </w:t>
      </w:r>
      <w:r w:rsidRPr="005676EB">
        <w:rPr>
          <w:sz w:val="21"/>
        </w:rPr>
        <w:t xml:space="preserve">силу, </w:t>
      </w:r>
      <w:r>
        <w:rPr>
          <w:sz w:val="21"/>
        </w:rPr>
        <w:t>по одному экземпляру для</w:t>
      </w:r>
      <w:r w:rsidRPr="005676EB">
        <w:rPr>
          <w:sz w:val="21"/>
        </w:rPr>
        <w:t xml:space="preserve"> </w:t>
      </w:r>
      <w:r>
        <w:rPr>
          <w:sz w:val="21"/>
        </w:rPr>
        <w:t>каждой</w:t>
      </w:r>
      <w:r w:rsidRPr="005676EB">
        <w:rPr>
          <w:sz w:val="21"/>
        </w:rPr>
        <w:t xml:space="preserve"> </w:t>
      </w:r>
      <w:r>
        <w:rPr>
          <w:sz w:val="21"/>
        </w:rPr>
        <w:t>из</w:t>
      </w:r>
      <w:r w:rsidRPr="005676EB">
        <w:rPr>
          <w:sz w:val="21"/>
        </w:rPr>
        <w:t xml:space="preserve"> </w:t>
      </w:r>
      <w:r>
        <w:rPr>
          <w:sz w:val="21"/>
        </w:rPr>
        <w:t>Сторон</w:t>
      </w:r>
      <w:r w:rsidRPr="005676EB">
        <w:rPr>
          <w:sz w:val="21"/>
        </w:rPr>
        <w:t xml:space="preserve"> </w:t>
      </w:r>
      <w:r>
        <w:rPr>
          <w:sz w:val="21"/>
        </w:rPr>
        <w:t>и</w:t>
      </w:r>
      <w:r w:rsidRPr="005676EB">
        <w:rPr>
          <w:sz w:val="21"/>
        </w:rPr>
        <w:t xml:space="preserve"> </w:t>
      </w:r>
      <w:r>
        <w:rPr>
          <w:sz w:val="21"/>
        </w:rPr>
        <w:t>один</w:t>
      </w:r>
      <w:r w:rsidRPr="005676EB">
        <w:rPr>
          <w:sz w:val="21"/>
        </w:rPr>
        <w:t xml:space="preserve"> </w:t>
      </w:r>
      <w:r>
        <w:rPr>
          <w:sz w:val="21"/>
        </w:rPr>
        <w:t>экземпляр</w:t>
      </w:r>
      <w:r w:rsidRPr="005676EB">
        <w:rPr>
          <w:sz w:val="21"/>
        </w:rPr>
        <w:t xml:space="preserve"> </w:t>
      </w:r>
      <w:r>
        <w:rPr>
          <w:sz w:val="21"/>
        </w:rPr>
        <w:t>-</w:t>
      </w:r>
      <w:r w:rsidRPr="005676EB">
        <w:rPr>
          <w:sz w:val="21"/>
        </w:rPr>
        <w:t xml:space="preserve"> </w:t>
      </w:r>
      <w:r>
        <w:rPr>
          <w:sz w:val="21"/>
        </w:rPr>
        <w:t>для</w:t>
      </w:r>
      <w:r w:rsidRPr="005676EB">
        <w:rPr>
          <w:sz w:val="21"/>
        </w:rPr>
        <w:t xml:space="preserve"> </w:t>
      </w:r>
      <w:r>
        <w:rPr>
          <w:sz w:val="21"/>
        </w:rPr>
        <w:t>органа,</w:t>
      </w:r>
      <w:r w:rsidRPr="005676EB">
        <w:rPr>
          <w:sz w:val="21"/>
        </w:rPr>
        <w:t xml:space="preserve"> </w:t>
      </w:r>
      <w:r>
        <w:rPr>
          <w:sz w:val="21"/>
        </w:rPr>
        <w:t>осуществляющего</w:t>
      </w:r>
      <w:r w:rsidRPr="005676EB">
        <w:rPr>
          <w:sz w:val="21"/>
        </w:rPr>
        <w:t xml:space="preserve"> </w:t>
      </w:r>
      <w:r>
        <w:rPr>
          <w:sz w:val="21"/>
        </w:rPr>
        <w:t>государственную</w:t>
      </w:r>
      <w:r w:rsidRPr="005676EB">
        <w:rPr>
          <w:sz w:val="21"/>
        </w:rPr>
        <w:t xml:space="preserve"> </w:t>
      </w:r>
      <w:r>
        <w:rPr>
          <w:sz w:val="21"/>
        </w:rPr>
        <w:t>регистрацию</w:t>
      </w:r>
      <w:r w:rsidRPr="005676EB">
        <w:rPr>
          <w:sz w:val="21"/>
        </w:rPr>
        <w:t xml:space="preserve"> </w:t>
      </w:r>
      <w:r>
        <w:rPr>
          <w:sz w:val="21"/>
        </w:rPr>
        <w:t>прав на недвижимое имущество и сделок с</w:t>
      </w:r>
      <w:r w:rsidRPr="005676EB">
        <w:rPr>
          <w:sz w:val="21"/>
        </w:rPr>
        <w:t xml:space="preserve"> </w:t>
      </w:r>
      <w:r>
        <w:rPr>
          <w:sz w:val="21"/>
        </w:rPr>
        <w:t>ним.</w:t>
      </w:r>
    </w:p>
    <w:p w14:paraId="1F77664E" w14:textId="77777777" w:rsidR="009C0DBC" w:rsidRPr="005676EB" w:rsidRDefault="009C0DBC">
      <w:pPr>
        <w:rPr>
          <w:sz w:val="21"/>
        </w:rPr>
        <w:sectPr w:rsidR="009C0DBC" w:rsidRPr="005676EB">
          <w:footerReference w:type="default" r:id="rId10"/>
          <w:pgSz w:w="11906" w:h="16838"/>
          <w:pgMar w:top="500" w:right="440" w:bottom="200" w:left="460" w:header="0" w:footer="14" w:gutter="0"/>
          <w:cols w:space="720"/>
          <w:formProt w:val="0"/>
          <w:docGrid w:linePitch="100" w:charSpace="4096"/>
        </w:sectPr>
      </w:pPr>
    </w:p>
    <w:p w14:paraId="429C782E" w14:textId="77777777" w:rsidR="009C0DBC" w:rsidRPr="005676EB" w:rsidRDefault="00F47763">
      <w:pPr>
        <w:pStyle w:val="a7"/>
        <w:spacing w:before="67"/>
        <w:jc w:val="left"/>
        <w:rPr>
          <w:szCs w:val="22"/>
        </w:rPr>
      </w:pPr>
      <w:r w:rsidRPr="005676EB">
        <w:rPr>
          <w:szCs w:val="22"/>
        </w:rPr>
        <w:t>Приложения к настоящему Договору:</w:t>
      </w:r>
    </w:p>
    <w:p w14:paraId="07BB5F3F" w14:textId="77777777" w:rsidR="009C0DBC" w:rsidRDefault="00F47763">
      <w:pPr>
        <w:pStyle w:val="ab"/>
        <w:numPr>
          <w:ilvl w:val="0"/>
          <w:numId w:val="1"/>
        </w:numPr>
        <w:tabs>
          <w:tab w:val="left" w:pos="400"/>
        </w:tabs>
        <w:spacing w:before="39"/>
        <w:jc w:val="left"/>
        <w:rPr>
          <w:sz w:val="21"/>
        </w:rPr>
      </w:pPr>
      <w:r>
        <w:rPr>
          <w:sz w:val="21"/>
        </w:rPr>
        <w:t xml:space="preserve">Приложение №1 -План расположения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 на</w:t>
      </w:r>
      <w:r w:rsidRPr="005676EB">
        <w:rPr>
          <w:sz w:val="21"/>
        </w:rPr>
        <w:t xml:space="preserve"> этаже.</w:t>
      </w:r>
    </w:p>
    <w:p w14:paraId="3A41A1E5" w14:textId="77777777" w:rsidR="009C0DBC" w:rsidRDefault="00F47763">
      <w:pPr>
        <w:pStyle w:val="ab"/>
        <w:numPr>
          <w:ilvl w:val="0"/>
          <w:numId w:val="1"/>
        </w:numPr>
        <w:tabs>
          <w:tab w:val="left" w:pos="400"/>
        </w:tabs>
        <w:spacing w:before="39"/>
        <w:jc w:val="left"/>
        <w:rPr>
          <w:sz w:val="21"/>
        </w:rPr>
      </w:pPr>
      <w:r>
        <w:rPr>
          <w:sz w:val="21"/>
        </w:rPr>
        <w:t xml:space="preserve">Приложение №2- План Объекта </w:t>
      </w:r>
      <w:r w:rsidRPr="005676EB">
        <w:rPr>
          <w:sz w:val="21"/>
        </w:rPr>
        <w:t xml:space="preserve">долевого </w:t>
      </w:r>
      <w:r>
        <w:rPr>
          <w:sz w:val="21"/>
        </w:rPr>
        <w:t>строительства.</w:t>
      </w:r>
    </w:p>
    <w:p w14:paraId="02EC95E7" w14:textId="77777777" w:rsidR="009C0DBC" w:rsidRPr="005676EB" w:rsidRDefault="009C0DBC">
      <w:pPr>
        <w:pStyle w:val="a7"/>
        <w:spacing w:before="1"/>
        <w:ind w:left="0"/>
        <w:jc w:val="left"/>
        <w:rPr>
          <w:szCs w:val="22"/>
        </w:rPr>
      </w:pPr>
    </w:p>
    <w:p w14:paraId="493F6BE0" w14:textId="77777777" w:rsidR="009C0DBC" w:rsidRDefault="00F47763">
      <w:pPr>
        <w:pStyle w:val="ab"/>
        <w:numPr>
          <w:ilvl w:val="1"/>
          <w:numId w:val="11"/>
        </w:numPr>
        <w:tabs>
          <w:tab w:val="left" w:pos="3373"/>
        </w:tabs>
        <w:spacing w:before="0"/>
        <w:ind w:left="3372" w:hanging="349"/>
        <w:jc w:val="left"/>
        <w:rPr>
          <w:sz w:val="21"/>
        </w:rPr>
      </w:pPr>
      <w:r>
        <w:rPr>
          <w:sz w:val="21"/>
        </w:rPr>
        <w:t>АДРЕСА, РЕКВИЗИТЫ И ПОДПИСИ</w:t>
      </w:r>
      <w:r w:rsidRPr="005676EB">
        <w:rPr>
          <w:sz w:val="21"/>
        </w:rPr>
        <w:t xml:space="preserve"> СТОРОН:</w:t>
      </w:r>
    </w:p>
    <w:p w14:paraId="211A499F" w14:textId="77777777" w:rsidR="009C0DBC" w:rsidRPr="005676EB" w:rsidRDefault="009C0DBC">
      <w:pPr>
        <w:rPr>
          <w:sz w:val="21"/>
        </w:rPr>
        <w:sectPr w:rsidR="009C0DBC" w:rsidRPr="005676EB">
          <w:type w:val="continuous"/>
          <w:pgSz w:w="11906" w:h="16838"/>
          <w:pgMar w:top="500" w:right="440" w:bottom="200" w:left="460" w:header="0" w:footer="14" w:gutter="0"/>
          <w:cols w:space="720"/>
          <w:formProt w:val="0"/>
          <w:docGrid w:linePitch="100" w:charSpace="4096"/>
        </w:sectPr>
      </w:pPr>
    </w:p>
    <w:tbl>
      <w:tblPr>
        <w:tblStyle w:val="af0"/>
        <w:tblW w:w="103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0"/>
        <w:gridCol w:w="5401"/>
      </w:tblGrid>
      <w:tr w:rsidR="009C0DBC" w:rsidRPr="005676EB" w14:paraId="4CC83119" w14:textId="77777777">
        <w:tc>
          <w:tcPr>
            <w:tcW w:w="4960" w:type="dxa"/>
          </w:tcPr>
          <w:p w14:paraId="088709B2" w14:textId="77777777" w:rsidR="009C0DBC" w:rsidRDefault="00F47763">
            <w:pPr>
              <w:pStyle w:val="ab"/>
              <w:rPr>
                <w:sz w:val="21"/>
              </w:rPr>
            </w:pPr>
            <w:r>
              <w:rPr>
                <w:sz w:val="21"/>
              </w:rPr>
              <w:t>Застройщик:</w:t>
            </w:r>
          </w:p>
          <w:p w14:paraId="3F8B963B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Общество с ограниченной ответственностью «Строительная Компания Гарантия» </w:t>
            </w:r>
          </w:p>
          <w:p w14:paraId="690F217C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ООО «СК Гарантия» </w:t>
            </w:r>
          </w:p>
          <w:p w14:paraId="048479E7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ИНН 2312210487 КПП 231201001 </w:t>
            </w:r>
          </w:p>
          <w:p w14:paraId="69453CF3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ОГРН 1142312000357 </w:t>
            </w:r>
          </w:p>
          <w:p w14:paraId="204032A9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Адрес юридический: 350075, Краснодарский край, город Краснодар, Стасова улица, 178 пом. №175 </w:t>
            </w:r>
          </w:p>
          <w:p w14:paraId="59E444F3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Р\счет 40702810026020005318 </w:t>
            </w:r>
          </w:p>
          <w:p w14:paraId="25360A07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Кор\счет 30101810500000000207 </w:t>
            </w:r>
          </w:p>
          <w:p w14:paraId="252B69AA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БИК 046015207 </w:t>
            </w:r>
          </w:p>
          <w:p w14:paraId="0D815E4D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ФИЛИАЛ "РОСТОВСКИЙ" АО "АЛЬФА-БАНК" Г. РОСТОВ-НА-ДОНУ </w:t>
            </w:r>
          </w:p>
          <w:p w14:paraId="370B64A6" w14:textId="77777777" w:rsidR="009C0DBC" w:rsidRPr="005676EB" w:rsidRDefault="009C0DBC">
            <w:pPr>
              <w:rPr>
                <w:sz w:val="21"/>
              </w:rPr>
            </w:pPr>
          </w:p>
          <w:p w14:paraId="4B210261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 xml:space="preserve">Управляющий ИП </w:t>
            </w:r>
          </w:p>
          <w:p w14:paraId="4C65276B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>______________________________</w:t>
            </w:r>
          </w:p>
          <w:p w14:paraId="5FA60817" w14:textId="77777777" w:rsidR="009C0DBC" w:rsidRPr="005676EB" w:rsidRDefault="00F47763">
            <w:pPr>
              <w:rPr>
                <w:sz w:val="21"/>
              </w:rPr>
            </w:pPr>
            <w:r w:rsidRPr="005676EB">
              <w:rPr>
                <w:sz w:val="21"/>
              </w:rPr>
              <w:t>Картушин Валерий Федорович ИНН 230900350281 по Договору Управления от 24.04.2019</w:t>
            </w:r>
          </w:p>
          <w:p w14:paraId="7F913A7C" w14:textId="77777777" w:rsidR="009C0DBC" w:rsidRDefault="009C0DBC">
            <w:pPr>
              <w:tabs>
                <w:tab w:val="left" w:pos="3373"/>
              </w:tabs>
              <w:rPr>
                <w:sz w:val="21"/>
              </w:rPr>
            </w:pPr>
          </w:p>
        </w:tc>
        <w:tc>
          <w:tcPr>
            <w:tcW w:w="5400" w:type="dxa"/>
          </w:tcPr>
          <w:p w14:paraId="017DA8FA" w14:textId="77777777" w:rsidR="009C0DBC" w:rsidRDefault="00F47763">
            <w:pPr>
              <w:pStyle w:val="ab"/>
              <w:tabs>
                <w:tab w:val="left" w:pos="3373"/>
              </w:tabs>
              <w:spacing w:before="0"/>
              <w:ind w:left="0"/>
              <w:jc w:val="left"/>
              <w:rPr>
                <w:sz w:val="21"/>
              </w:rPr>
            </w:pPr>
            <w:r>
              <w:rPr>
                <w:sz w:val="21"/>
              </w:rPr>
              <w:t>Участник:</w:t>
            </w:r>
          </w:p>
        </w:tc>
      </w:tr>
    </w:tbl>
    <w:p w14:paraId="3710615A" w14:textId="77777777" w:rsidR="009C0DBC" w:rsidRPr="005676EB" w:rsidRDefault="009C0DBC">
      <w:pPr>
        <w:rPr>
          <w:sz w:val="21"/>
        </w:rPr>
        <w:sectPr w:rsidR="009C0DBC" w:rsidRPr="005676EB">
          <w:footerReference w:type="default" r:id="rId11"/>
          <w:type w:val="continuous"/>
          <w:pgSz w:w="11906" w:h="16838"/>
          <w:pgMar w:top="500" w:right="440" w:bottom="200" w:left="460" w:header="0" w:footer="14" w:gutter="0"/>
          <w:cols w:space="720"/>
          <w:formProt w:val="0"/>
          <w:docGrid w:linePitch="100" w:charSpace="4096"/>
        </w:sectPr>
      </w:pPr>
    </w:p>
    <w:p w14:paraId="0A7393C3" w14:textId="77777777" w:rsidR="009C0DBC" w:rsidRPr="005676EB" w:rsidRDefault="00F47763">
      <w:pPr>
        <w:pStyle w:val="a7"/>
        <w:spacing w:before="62"/>
        <w:ind w:left="8372" w:right="168" w:firstLine="839"/>
        <w:jc w:val="right"/>
        <w:rPr>
          <w:szCs w:val="22"/>
        </w:rPr>
      </w:pPr>
      <w:r w:rsidRPr="005676EB">
        <w:rPr>
          <w:szCs w:val="22"/>
        </w:rPr>
        <w:lastRenderedPageBreak/>
        <w:t>Приложение №1 к договору № _________</w:t>
      </w:r>
    </w:p>
    <w:p w14:paraId="0EF8600F" w14:textId="77777777" w:rsidR="009C0DBC" w:rsidRPr="005676EB" w:rsidRDefault="00F47763">
      <w:pPr>
        <w:pStyle w:val="a7"/>
        <w:spacing w:line="238" w:lineRule="exact"/>
        <w:ind w:left="0" w:right="182"/>
        <w:jc w:val="right"/>
        <w:rPr>
          <w:szCs w:val="22"/>
        </w:rPr>
      </w:pPr>
      <w:r w:rsidRPr="005676EB">
        <w:rPr>
          <w:szCs w:val="22"/>
        </w:rPr>
        <w:t>участия в долевом строительстве</w:t>
      </w:r>
    </w:p>
    <w:p w14:paraId="6989C61C" w14:textId="77777777" w:rsidR="009C0DBC" w:rsidRPr="005676EB" w:rsidRDefault="00F47763">
      <w:pPr>
        <w:pStyle w:val="a7"/>
        <w:spacing w:line="241" w:lineRule="exact"/>
        <w:ind w:left="0" w:right="177"/>
        <w:jc w:val="right"/>
        <w:rPr>
          <w:szCs w:val="22"/>
        </w:rPr>
      </w:pPr>
      <w:r w:rsidRPr="005676EB">
        <w:rPr>
          <w:szCs w:val="22"/>
        </w:rPr>
        <w:t>от ______________ 20__ года</w:t>
      </w:r>
    </w:p>
    <w:p w14:paraId="658215E2" w14:textId="77777777" w:rsidR="009C0DBC" w:rsidRPr="005676EB" w:rsidRDefault="009C0DBC">
      <w:pPr>
        <w:pStyle w:val="a7"/>
        <w:spacing w:before="9"/>
        <w:ind w:left="0"/>
        <w:jc w:val="left"/>
        <w:rPr>
          <w:szCs w:val="22"/>
        </w:rPr>
      </w:pPr>
    </w:p>
    <w:p w14:paraId="4A8E66A7" w14:textId="77777777" w:rsidR="009C0DBC" w:rsidRPr="005676EB" w:rsidRDefault="00F47763">
      <w:pPr>
        <w:pStyle w:val="a7"/>
        <w:spacing w:before="1" w:line="559" w:lineRule="auto"/>
        <w:ind w:left="2365" w:right="2418"/>
        <w:jc w:val="center"/>
        <w:rPr>
          <w:szCs w:val="22"/>
        </w:rPr>
      </w:pPr>
      <w:r w:rsidRPr="005676EB">
        <w:rPr>
          <w:szCs w:val="22"/>
        </w:rPr>
        <w:t>План расположения Объекта долевого строительства на этаже БЛОК СЕКЦИЯ __</w:t>
      </w:r>
    </w:p>
    <w:p w14:paraId="5404EF8E" w14:textId="77777777" w:rsidR="009C0DBC" w:rsidRPr="005676EB" w:rsidRDefault="00F47763">
      <w:pPr>
        <w:pStyle w:val="a7"/>
        <w:spacing w:line="239" w:lineRule="exact"/>
        <w:ind w:left="2365" w:right="2389"/>
        <w:jc w:val="center"/>
        <w:rPr>
          <w:szCs w:val="22"/>
        </w:rPr>
      </w:pPr>
      <w:r w:rsidRPr="005676EB">
        <w:rPr>
          <w:szCs w:val="22"/>
        </w:rPr>
        <w:t>этаж __</w:t>
      </w:r>
    </w:p>
    <w:p w14:paraId="5C67011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6A1956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FEDD6F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25D1C2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90DA3C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B5148E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865F16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9EAB41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C0BAEB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739C280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DE76830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194E26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7BEC26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C354867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32786D7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E6C9D6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7DF543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DAE534A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3BE1627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E64889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1D9126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FA4A5F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A7F70F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61E4A3E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312E61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711073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34DEE0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FB0FC0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3C1539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AB0806D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03BB4D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D95240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D94C3F0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F2DB76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7E12BB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456710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33B152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CA82DF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AF78B9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5B2B7D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443450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3BB6DBD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86DC9D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6E549A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5481C0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A6842D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CD9D79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C30F51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D36DAB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C710E7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8440A3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54817C0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9C3F6B1" w14:textId="77777777" w:rsidR="009C0DBC" w:rsidRPr="005676EB" w:rsidRDefault="009C0DBC">
      <w:pPr>
        <w:pStyle w:val="a7"/>
        <w:spacing w:before="10"/>
        <w:ind w:left="0"/>
        <w:jc w:val="left"/>
        <w:rPr>
          <w:szCs w:val="22"/>
        </w:rPr>
      </w:pPr>
    </w:p>
    <w:p w14:paraId="4DDBCB40" w14:textId="77777777" w:rsidR="009C0DBC" w:rsidRPr="005676EB" w:rsidRDefault="00F47763">
      <w:pPr>
        <w:pStyle w:val="a7"/>
        <w:tabs>
          <w:tab w:val="left" w:pos="2357"/>
          <w:tab w:val="left" w:pos="7822"/>
          <w:tab w:val="left" w:pos="9912"/>
        </w:tabs>
        <w:jc w:val="left"/>
        <w:rPr>
          <w:szCs w:val="22"/>
        </w:rPr>
        <w:sectPr w:rsidR="009C0DBC" w:rsidRPr="005676EB">
          <w:footerReference w:type="default" r:id="rId12"/>
          <w:pgSz w:w="11906" w:h="16838"/>
          <w:pgMar w:top="500" w:right="440" w:bottom="200" w:left="460" w:header="0" w:footer="14" w:gutter="0"/>
          <w:cols w:space="720"/>
          <w:formProt w:val="0"/>
          <w:docGrid w:linePitch="100" w:charSpace="4096"/>
        </w:sectPr>
      </w:pPr>
      <w:r w:rsidRPr="005676EB">
        <w:rPr>
          <w:szCs w:val="22"/>
        </w:rPr>
        <w:t xml:space="preserve"> </w:t>
      </w:r>
      <w:r w:rsidRPr="005676EB">
        <w:rPr>
          <w:szCs w:val="22"/>
        </w:rPr>
        <w:tab/>
        <w:t>Застройщик</w:t>
      </w:r>
      <w:r w:rsidRPr="005676EB">
        <w:rPr>
          <w:szCs w:val="22"/>
        </w:rPr>
        <w:tab/>
        <w:t xml:space="preserve"> </w:t>
      </w:r>
      <w:r w:rsidRPr="005676EB">
        <w:rPr>
          <w:szCs w:val="22"/>
        </w:rPr>
        <w:tab/>
        <w:t>Участник</w:t>
      </w:r>
    </w:p>
    <w:p w14:paraId="0411461F" w14:textId="77777777" w:rsidR="009C0DBC" w:rsidRPr="005676EB" w:rsidRDefault="00F47763">
      <w:pPr>
        <w:pStyle w:val="a7"/>
        <w:spacing w:before="62"/>
        <w:ind w:left="8372" w:right="168" w:firstLine="839"/>
        <w:jc w:val="right"/>
        <w:rPr>
          <w:szCs w:val="22"/>
        </w:rPr>
      </w:pPr>
      <w:r w:rsidRPr="005676EB">
        <w:rPr>
          <w:szCs w:val="22"/>
        </w:rPr>
        <w:lastRenderedPageBreak/>
        <w:t>Приложение №2 к договору № ________</w:t>
      </w:r>
    </w:p>
    <w:p w14:paraId="25BBCE02" w14:textId="77777777" w:rsidR="009C0DBC" w:rsidRPr="005676EB" w:rsidRDefault="00F47763">
      <w:pPr>
        <w:pStyle w:val="a7"/>
        <w:spacing w:line="238" w:lineRule="exact"/>
        <w:ind w:left="0" w:right="182"/>
        <w:jc w:val="right"/>
        <w:rPr>
          <w:szCs w:val="22"/>
        </w:rPr>
      </w:pPr>
      <w:r w:rsidRPr="005676EB">
        <w:rPr>
          <w:szCs w:val="22"/>
        </w:rPr>
        <w:t>участия в долевом строительстве</w:t>
      </w:r>
    </w:p>
    <w:p w14:paraId="30DAE5CA" w14:textId="77777777" w:rsidR="009C0DBC" w:rsidRPr="005676EB" w:rsidRDefault="00F47763">
      <w:pPr>
        <w:pStyle w:val="a7"/>
        <w:spacing w:line="241" w:lineRule="exact"/>
        <w:ind w:left="0" w:right="177"/>
        <w:jc w:val="right"/>
        <w:rPr>
          <w:szCs w:val="22"/>
        </w:rPr>
      </w:pPr>
      <w:r w:rsidRPr="005676EB">
        <w:rPr>
          <w:szCs w:val="22"/>
        </w:rPr>
        <w:t>от __ ________ 20__ года</w:t>
      </w:r>
    </w:p>
    <w:p w14:paraId="58AE3FA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FCD28F6" w14:textId="77777777" w:rsidR="009C0DBC" w:rsidRPr="005676EB" w:rsidRDefault="009C0DBC">
      <w:pPr>
        <w:pStyle w:val="a7"/>
        <w:spacing w:before="3"/>
        <w:ind w:left="0"/>
        <w:jc w:val="left"/>
        <w:rPr>
          <w:szCs w:val="22"/>
        </w:rPr>
      </w:pPr>
    </w:p>
    <w:p w14:paraId="6CA934CA" w14:textId="77777777" w:rsidR="009C0DBC" w:rsidRPr="005676EB" w:rsidRDefault="00F47763">
      <w:pPr>
        <w:pStyle w:val="a7"/>
        <w:ind w:left="2321" w:right="2418"/>
        <w:jc w:val="center"/>
        <w:rPr>
          <w:szCs w:val="22"/>
        </w:rPr>
      </w:pPr>
      <w:r w:rsidRPr="005676EB">
        <w:rPr>
          <w:szCs w:val="22"/>
        </w:rPr>
        <w:t>ПЛАН ОБЪЕКТА ДОЛЕВОГО СТРОИТЕЛЬСТВА</w:t>
      </w:r>
    </w:p>
    <w:p w14:paraId="325B17E7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BB0CFC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91F3351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D00B5B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F48211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D2A79F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19620A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76F3607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0788D7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BD7459F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C96E49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3CC4A3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F475C1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FA4EF3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57908E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F57B1E1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24FD968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C544E5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94F08B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80D7671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785CED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35C659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AB1619D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1FA9A20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5F7B28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A88333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621A6D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40A4245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89D4BC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571BF2E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7C01B1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FDCBB0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1FF6AF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EB819E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7C7141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B5A169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A2151B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B49599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7FEA37D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6ED2BDA3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5C1FE2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E3F8286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057F012F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45D2BE2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56965B4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76F73BF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79B8398E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B84EE41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5B4FC3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B3CCA8F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56339E1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545103B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158C7789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8D27CEA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4E0EF50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2EDBB79C" w14:textId="77777777" w:rsidR="009C0DBC" w:rsidRPr="005676EB" w:rsidRDefault="009C0DBC">
      <w:pPr>
        <w:pStyle w:val="a7"/>
        <w:ind w:left="0"/>
        <w:jc w:val="left"/>
        <w:rPr>
          <w:szCs w:val="22"/>
        </w:rPr>
      </w:pPr>
    </w:p>
    <w:p w14:paraId="3E1FA4E1" w14:textId="77777777" w:rsidR="009C0DBC" w:rsidRPr="005676EB" w:rsidRDefault="009C0DBC">
      <w:pPr>
        <w:pStyle w:val="a7"/>
        <w:spacing w:before="9"/>
        <w:ind w:left="0"/>
        <w:jc w:val="left"/>
        <w:rPr>
          <w:szCs w:val="22"/>
        </w:rPr>
      </w:pPr>
    </w:p>
    <w:p w14:paraId="5F0510F8" w14:textId="77777777" w:rsidR="009C0DBC" w:rsidRPr="005676EB" w:rsidRDefault="00F47763">
      <w:pPr>
        <w:pStyle w:val="a7"/>
        <w:tabs>
          <w:tab w:val="left" w:pos="2357"/>
          <w:tab w:val="left" w:pos="7822"/>
          <w:tab w:val="left" w:pos="9912"/>
        </w:tabs>
        <w:spacing w:before="92"/>
        <w:jc w:val="left"/>
        <w:rPr>
          <w:szCs w:val="22"/>
        </w:rPr>
      </w:pPr>
      <w:r w:rsidRPr="005676EB">
        <w:rPr>
          <w:szCs w:val="22"/>
        </w:rPr>
        <w:t xml:space="preserve"> </w:t>
      </w:r>
      <w:r w:rsidRPr="005676EB">
        <w:rPr>
          <w:szCs w:val="22"/>
        </w:rPr>
        <w:tab/>
        <w:t>Застройщик</w:t>
      </w:r>
      <w:r w:rsidRPr="005676EB">
        <w:rPr>
          <w:szCs w:val="22"/>
        </w:rPr>
        <w:tab/>
        <w:t xml:space="preserve"> </w:t>
      </w:r>
      <w:r w:rsidRPr="005676EB">
        <w:rPr>
          <w:szCs w:val="22"/>
        </w:rPr>
        <w:tab/>
        <w:t>Участник</w:t>
      </w:r>
    </w:p>
    <w:sectPr w:rsidR="009C0DBC" w:rsidRPr="005676EB">
      <w:footerReference w:type="default" r:id="rId13"/>
      <w:pgSz w:w="11906" w:h="16838"/>
      <w:pgMar w:top="500" w:right="440" w:bottom="200" w:left="460" w:header="0" w:footer="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779C" w14:textId="77777777" w:rsidR="00A76529" w:rsidRDefault="00A76529">
      <w:r>
        <w:separator/>
      </w:r>
    </w:p>
  </w:endnote>
  <w:endnote w:type="continuationSeparator" w:id="0">
    <w:p w14:paraId="4072CBDB" w14:textId="77777777" w:rsidR="00A76529" w:rsidRDefault="00A7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losText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DDB6" w14:textId="77777777" w:rsidR="009C0DBC" w:rsidRDefault="009C0DBC">
    <w:pPr>
      <w:pStyle w:val="a7"/>
      <w:spacing w:line="12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AEB" w14:textId="77777777" w:rsidR="009C0DBC" w:rsidRDefault="009C0DBC">
    <w:pPr>
      <w:pStyle w:val="a7"/>
      <w:spacing w:line="12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9B27" w14:textId="77777777" w:rsidR="009C0DBC" w:rsidRDefault="009C0DBC">
    <w:pPr>
      <w:pStyle w:val="a7"/>
      <w:spacing w:line="12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BA9F" w14:textId="77777777" w:rsidR="009C0DBC" w:rsidRDefault="009C0DBC">
    <w:pPr>
      <w:pStyle w:val="a7"/>
      <w:spacing w:line="12" w:lineRule="auto"/>
      <w:ind w:left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B1EF" w14:textId="77777777" w:rsidR="009C0DBC" w:rsidRDefault="00F47763">
    <w:pPr>
      <w:pStyle w:val="a7"/>
      <w:spacing w:line="12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1247FC9D" wp14:editId="6EB2D56B">
              <wp:simplePos x="0" y="0"/>
              <wp:positionH relativeFrom="page">
                <wp:posOffset>5642610</wp:posOffset>
              </wp:positionH>
              <wp:positionV relativeFrom="page">
                <wp:posOffset>10544175</wp:posOffset>
              </wp:positionV>
              <wp:extent cx="1540510" cy="133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9720" cy="13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B26786" w14:textId="77777777" w:rsidR="009C0DBC" w:rsidRDefault="009C0DBC">
                          <w:pPr>
                            <w:pStyle w:val="af"/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7FC9D" id="Text Box 1" o:spid="_x0000_s1026" style="position:absolute;margin-left:444.3pt;margin-top:830.25pt;width:121.3pt;height:10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" o:allowincell="f" filled="f" stroked="f" strokeweight="0">
              <v:textbox inset="0,0,0,0">
                <w:txbxContent>
                  <w:p w14:paraId="5DB26786" w14:textId="77777777" w:rsidR="009C0DBC" w:rsidRDefault="009C0DBC">
                    <w:pPr>
                      <w:pStyle w:val="af"/>
                      <w:spacing w:before="16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0B5C" w14:textId="77777777" w:rsidR="00A76529" w:rsidRDefault="00A76529">
      <w:r>
        <w:separator/>
      </w:r>
    </w:p>
  </w:footnote>
  <w:footnote w:type="continuationSeparator" w:id="0">
    <w:p w14:paraId="761CE388" w14:textId="77777777" w:rsidR="00A76529" w:rsidRDefault="00A7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80F"/>
    <w:multiLevelType w:val="multilevel"/>
    <w:tmpl w:val="42786DA6"/>
    <w:lvl w:ilvl="0">
      <w:start w:val="6"/>
      <w:numFmt w:val="decimal"/>
      <w:lvlText w:val="%1"/>
      <w:lvlJc w:val="left"/>
      <w:pPr>
        <w:tabs>
          <w:tab w:val="num" w:pos="0"/>
        </w:tabs>
        <w:ind w:left="152" w:hanging="43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33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3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43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3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3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3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3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433"/>
      </w:pPr>
      <w:rPr>
        <w:rFonts w:ascii="Symbol" w:hAnsi="Symbol" w:cs="Symbol" w:hint="default"/>
      </w:rPr>
    </w:lvl>
  </w:abstractNum>
  <w:abstractNum w:abstractNumId="1" w15:restartNumberingAfterBreak="0">
    <w:nsid w:val="11FE7A43"/>
    <w:multiLevelType w:val="multilevel"/>
    <w:tmpl w:val="65E20746"/>
    <w:lvl w:ilvl="0">
      <w:start w:val="9"/>
      <w:numFmt w:val="decimal"/>
      <w:lvlText w:val="%1"/>
      <w:lvlJc w:val="left"/>
      <w:pPr>
        <w:tabs>
          <w:tab w:val="num" w:pos="0"/>
        </w:tabs>
        <w:ind w:left="152" w:hanging="47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76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4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476"/>
      </w:pPr>
      <w:rPr>
        <w:rFonts w:ascii="Symbol" w:hAnsi="Symbol" w:cs="Symbol" w:hint="default"/>
      </w:rPr>
    </w:lvl>
  </w:abstractNum>
  <w:abstractNum w:abstractNumId="2" w15:restartNumberingAfterBreak="0">
    <w:nsid w:val="16600E0B"/>
    <w:multiLevelType w:val="multilevel"/>
    <w:tmpl w:val="E9781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BF364DA"/>
    <w:multiLevelType w:val="multilevel"/>
    <w:tmpl w:val="B55890DC"/>
    <w:lvl w:ilvl="0">
      <w:start w:val="1"/>
      <w:numFmt w:val="decimal"/>
      <w:lvlText w:val="%1"/>
      <w:lvlJc w:val="left"/>
      <w:pPr>
        <w:tabs>
          <w:tab w:val="num" w:pos="0"/>
        </w:tabs>
        <w:ind w:left="152" w:hanging="4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28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428"/>
      </w:pPr>
      <w:rPr>
        <w:rFonts w:ascii="Symbol" w:hAnsi="Symbol" w:cs="Symbol" w:hint="default"/>
      </w:rPr>
    </w:lvl>
  </w:abstractNum>
  <w:abstractNum w:abstractNumId="4" w15:restartNumberingAfterBreak="0">
    <w:nsid w:val="211F5C8C"/>
    <w:multiLevelType w:val="multilevel"/>
    <w:tmpl w:val="6DA85FBE"/>
    <w:lvl w:ilvl="0">
      <w:start w:val="4"/>
      <w:numFmt w:val="decimal"/>
      <w:lvlText w:val="%1"/>
      <w:lvlJc w:val="left"/>
      <w:pPr>
        <w:tabs>
          <w:tab w:val="num" w:pos="0"/>
        </w:tabs>
        <w:ind w:left="152" w:hanging="41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19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4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419"/>
      </w:pPr>
      <w:rPr>
        <w:rFonts w:ascii="Symbol" w:hAnsi="Symbol" w:cs="Symbol" w:hint="default"/>
      </w:rPr>
    </w:lvl>
  </w:abstractNum>
  <w:abstractNum w:abstractNumId="5" w15:restartNumberingAfterBreak="0">
    <w:nsid w:val="2AF82D78"/>
    <w:multiLevelType w:val="multilevel"/>
    <w:tmpl w:val="20780410"/>
    <w:lvl w:ilvl="0">
      <w:numFmt w:val="bullet"/>
      <w:lvlText w:val="-"/>
      <w:lvlJc w:val="left"/>
      <w:pPr>
        <w:tabs>
          <w:tab w:val="num" w:pos="0"/>
        </w:tabs>
        <w:ind w:left="152" w:hanging="128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4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128"/>
      </w:pPr>
      <w:rPr>
        <w:rFonts w:ascii="Symbol" w:hAnsi="Symbol" w:cs="Symbol" w:hint="default"/>
      </w:rPr>
    </w:lvl>
  </w:abstractNum>
  <w:abstractNum w:abstractNumId="6" w15:restartNumberingAfterBreak="0">
    <w:nsid w:val="2EAD6723"/>
    <w:multiLevelType w:val="multilevel"/>
    <w:tmpl w:val="C8D8AE2E"/>
    <w:lvl w:ilvl="0">
      <w:start w:val="3"/>
      <w:numFmt w:val="decimal"/>
      <w:lvlText w:val="%1"/>
      <w:lvlJc w:val="left"/>
      <w:pPr>
        <w:tabs>
          <w:tab w:val="num" w:pos="0"/>
        </w:tabs>
        <w:ind w:left="152" w:hanging="41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11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651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413" w:hanging="6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6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6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6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6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651"/>
      </w:pPr>
      <w:rPr>
        <w:rFonts w:ascii="Symbol" w:hAnsi="Symbol" w:cs="Symbol" w:hint="default"/>
      </w:rPr>
    </w:lvl>
  </w:abstractNum>
  <w:abstractNum w:abstractNumId="7" w15:restartNumberingAfterBreak="0">
    <w:nsid w:val="3F08683D"/>
    <w:multiLevelType w:val="multilevel"/>
    <w:tmpl w:val="57D26A12"/>
    <w:lvl w:ilvl="0">
      <w:start w:val="8"/>
      <w:numFmt w:val="decimal"/>
      <w:lvlText w:val="%1"/>
      <w:lvlJc w:val="left"/>
      <w:pPr>
        <w:tabs>
          <w:tab w:val="num" w:pos="0"/>
        </w:tabs>
        <w:ind w:left="152" w:hanging="5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501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5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5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5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5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5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5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501"/>
      </w:pPr>
      <w:rPr>
        <w:rFonts w:ascii="Symbol" w:hAnsi="Symbol" w:cs="Symbol" w:hint="default"/>
      </w:rPr>
    </w:lvl>
  </w:abstractNum>
  <w:abstractNum w:abstractNumId="8" w15:restartNumberingAfterBreak="0">
    <w:nsid w:val="498542BF"/>
    <w:multiLevelType w:val="multilevel"/>
    <w:tmpl w:val="C97E5BA4"/>
    <w:lvl w:ilvl="0">
      <w:start w:val="7"/>
      <w:numFmt w:val="decimal"/>
      <w:lvlText w:val="%1"/>
      <w:lvlJc w:val="left"/>
      <w:pPr>
        <w:tabs>
          <w:tab w:val="num" w:pos="0"/>
        </w:tabs>
        <w:ind w:left="152" w:hanging="45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53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329" w:hanging="45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45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5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45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5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45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453"/>
      </w:pPr>
      <w:rPr>
        <w:rFonts w:ascii="Symbol" w:hAnsi="Symbol" w:cs="Symbol" w:hint="default"/>
      </w:rPr>
    </w:lvl>
  </w:abstractNum>
  <w:abstractNum w:abstractNumId="9" w15:restartNumberingAfterBreak="0">
    <w:nsid w:val="5BD83874"/>
    <w:multiLevelType w:val="multilevel"/>
    <w:tmpl w:val="FAECC4C4"/>
    <w:lvl w:ilvl="0">
      <w:start w:val="2"/>
      <w:numFmt w:val="decimal"/>
      <w:lvlText w:val="%1"/>
      <w:lvlJc w:val="left"/>
      <w:pPr>
        <w:tabs>
          <w:tab w:val="num" w:pos="0"/>
        </w:tabs>
        <w:ind w:left="152" w:hanging="47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" w:hanging="477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695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413" w:hanging="6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8" w:hanging="6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3" w:hanging="6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6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2" w:hanging="6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7" w:hanging="695"/>
      </w:pPr>
      <w:rPr>
        <w:rFonts w:ascii="Symbol" w:hAnsi="Symbol" w:cs="Symbol" w:hint="default"/>
      </w:rPr>
    </w:lvl>
  </w:abstractNum>
  <w:abstractNum w:abstractNumId="10" w15:restartNumberingAfterBreak="0">
    <w:nsid w:val="6AD36E1B"/>
    <w:multiLevelType w:val="multilevel"/>
    <w:tmpl w:val="8CB226A8"/>
    <w:lvl w:ilvl="0">
      <w:numFmt w:val="bullet"/>
      <w:lvlText w:val="–"/>
      <w:lvlJc w:val="left"/>
      <w:pPr>
        <w:tabs>
          <w:tab w:val="num" w:pos="0"/>
        </w:tabs>
        <w:ind w:left="152" w:hanging="207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92" w:hanging="233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5222" w:hanging="23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945" w:hanging="23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668" w:hanging="23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391" w:hanging="23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114" w:hanging="23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837" w:hanging="23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60" w:hanging="233"/>
      </w:pPr>
      <w:rPr>
        <w:rFonts w:ascii="Symbol" w:hAnsi="Symbol" w:cs="Symbol" w:hint="default"/>
      </w:rPr>
    </w:lvl>
  </w:abstractNum>
  <w:abstractNum w:abstractNumId="11" w15:restartNumberingAfterBreak="0">
    <w:nsid w:val="72684373"/>
    <w:multiLevelType w:val="multilevel"/>
    <w:tmpl w:val="A8DC9428"/>
    <w:lvl w:ilvl="0">
      <w:start w:val="5"/>
      <w:numFmt w:val="decimal"/>
      <w:lvlText w:val="%1"/>
      <w:lvlJc w:val="left"/>
      <w:pPr>
        <w:tabs>
          <w:tab w:val="num" w:pos="0"/>
        </w:tabs>
        <w:ind w:left="558" w:hanging="40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8" w:hanging="407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617"/>
      </w:pPr>
      <w:rPr>
        <w:rFonts w:ascii="Arial" w:eastAsia="Arial" w:hAnsi="Arial" w:cs="Arial"/>
        <w:spacing w:val="-1"/>
        <w:w w:val="99"/>
        <w:sz w:val="21"/>
        <w:szCs w:val="21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023" w:hanging="6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306" w:hanging="6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89" w:hanging="6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73" w:hanging="6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6" w:hanging="6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9" w:hanging="617"/>
      </w:pPr>
      <w:rPr>
        <w:rFonts w:ascii="Symbol" w:hAnsi="Symbol" w:cs="Symbol" w:hint="default"/>
      </w:rPr>
    </w:lvl>
  </w:abstractNum>
  <w:abstractNum w:abstractNumId="12" w15:restartNumberingAfterBreak="0">
    <w:nsid w:val="794E0186"/>
    <w:multiLevelType w:val="multilevel"/>
    <w:tmpl w:val="1EAABE10"/>
    <w:lvl w:ilvl="0">
      <w:numFmt w:val="bullet"/>
      <w:lvlText w:val="•"/>
      <w:lvlJc w:val="left"/>
      <w:pPr>
        <w:tabs>
          <w:tab w:val="num" w:pos="0"/>
        </w:tabs>
        <w:ind w:left="399" w:hanging="248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60" w:hanging="2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1" w:hanging="2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1" w:hanging="2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2" w:hanging="2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03" w:hanging="2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63" w:hanging="2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24" w:hanging="2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85" w:hanging="248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BC"/>
    <w:rsid w:val="00032884"/>
    <w:rsid w:val="000A64DD"/>
    <w:rsid w:val="000D53A2"/>
    <w:rsid w:val="000E1F8F"/>
    <w:rsid w:val="001D0CE9"/>
    <w:rsid w:val="00220867"/>
    <w:rsid w:val="00223482"/>
    <w:rsid w:val="002D7CAC"/>
    <w:rsid w:val="002F0EDF"/>
    <w:rsid w:val="00355C4D"/>
    <w:rsid w:val="004104DF"/>
    <w:rsid w:val="00445224"/>
    <w:rsid w:val="004939FF"/>
    <w:rsid w:val="004A496D"/>
    <w:rsid w:val="005269B2"/>
    <w:rsid w:val="00560608"/>
    <w:rsid w:val="005676EB"/>
    <w:rsid w:val="005E7B26"/>
    <w:rsid w:val="00641C61"/>
    <w:rsid w:val="006E655B"/>
    <w:rsid w:val="007D28F5"/>
    <w:rsid w:val="00862D03"/>
    <w:rsid w:val="008B24DF"/>
    <w:rsid w:val="009C0DBC"/>
    <w:rsid w:val="009E07E0"/>
    <w:rsid w:val="00A76529"/>
    <w:rsid w:val="00AA3876"/>
    <w:rsid w:val="00AB704B"/>
    <w:rsid w:val="00AC668E"/>
    <w:rsid w:val="00B26731"/>
    <w:rsid w:val="00C0119B"/>
    <w:rsid w:val="00C04AB5"/>
    <w:rsid w:val="00C40CFF"/>
    <w:rsid w:val="00CF2C1D"/>
    <w:rsid w:val="00D32A8B"/>
    <w:rsid w:val="00D4017D"/>
    <w:rsid w:val="00ED0442"/>
    <w:rsid w:val="00F46919"/>
    <w:rsid w:val="00F4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42F2"/>
  <w15:docId w15:val="{9209A82E-E05B-41FE-B9E0-7D8DD43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2"/>
      <w:ind w:left="156"/>
      <w:outlineLvl w:val="0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31A1D"/>
    <w:rPr>
      <w:rFonts w:ascii="Arial" w:eastAsia="Arial" w:hAnsi="Arial" w:cs="Arial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131A1D"/>
    <w:rPr>
      <w:rFonts w:ascii="Arial" w:eastAsia="Arial" w:hAnsi="Arial" w:cs="Arial"/>
      <w:lang w:val="ru-RU" w:eastAsia="ru-RU" w:bidi="ru-RU"/>
    </w:rPr>
  </w:style>
  <w:style w:type="character" w:styleId="a5">
    <w:name w:val="Strong"/>
    <w:basedOn w:val="a0"/>
    <w:uiPriority w:val="22"/>
    <w:qFormat/>
    <w:rsid w:val="002459F2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1"/>
    <w:qFormat/>
    <w:pPr>
      <w:ind w:left="152"/>
      <w:jc w:val="both"/>
    </w:pPr>
    <w:rPr>
      <w:sz w:val="21"/>
      <w:szCs w:val="21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pPr>
      <w:spacing w:before="34"/>
      <w:ind w:left="1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4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31A1D"/>
    <w:pPr>
      <w:tabs>
        <w:tab w:val="center" w:pos="4844"/>
        <w:tab w:val="right" w:pos="9689"/>
      </w:tabs>
    </w:pPr>
  </w:style>
  <w:style w:type="paragraph" w:styleId="ae">
    <w:name w:val="footer"/>
    <w:basedOn w:val="a"/>
    <w:uiPriority w:val="99"/>
    <w:unhideWhenUsed/>
    <w:rsid w:val="00131A1D"/>
    <w:pPr>
      <w:tabs>
        <w:tab w:val="center" w:pos="4844"/>
        <w:tab w:val="right" w:pos="9689"/>
      </w:tabs>
    </w:pPr>
  </w:style>
  <w:style w:type="paragraph" w:customStyle="1" w:styleId="ConsNonformat">
    <w:name w:val="ConsNonformat"/>
    <w:qFormat/>
    <w:rsid w:val="00131A1D"/>
    <w:pPr>
      <w:widowControl w:val="0"/>
      <w:ind w:right="19772"/>
    </w:pPr>
    <w:rPr>
      <w:rFonts w:ascii="Courier New" w:eastAsia="Arial" w:hAnsi="Courier New" w:cs="Courier New"/>
      <w:sz w:val="20"/>
      <w:szCs w:val="20"/>
      <w:lang w:val="ru-RU" w:eastAsia="ar-SA"/>
    </w:rPr>
  </w:style>
  <w:style w:type="paragraph" w:customStyle="1" w:styleId="Default">
    <w:name w:val="Default"/>
    <w:qFormat/>
    <w:rsid w:val="00131A1D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40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3F0E-AAA0-4F43-9B5F-5EEA6BD1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Jurist</cp:lastModifiedBy>
  <cp:revision>17</cp:revision>
  <dcterms:created xsi:type="dcterms:W3CDTF">2021-11-17T13:37:00Z</dcterms:created>
  <dcterms:modified xsi:type="dcterms:W3CDTF">2021-11-18T10:10:00Z</dcterms:modified>
  <dc:language>ru-RU</dc:language>
</cp:coreProperties>
</file>